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44D1" w:rsidRPr="00D501BF" w:rsidRDefault="00A87F4C" w:rsidP="00D501BF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 w:rsidR="00B74A22" w:rsidRPr="00D501BF">
        <w:rPr>
          <w:rFonts w:ascii="Arial" w:hAnsi="Arial"/>
          <w:b/>
          <w:bCs/>
          <w:sz w:val="24"/>
          <w:szCs w:val="24"/>
        </w:rPr>
        <w:t xml:space="preserve"> </w:t>
      </w:r>
      <w:r w:rsidR="00E044D1" w:rsidRPr="00D501BF">
        <w:rPr>
          <w:rFonts w:ascii="Arial" w:hAnsi="Arial"/>
          <w:b/>
          <w:bCs/>
          <w:sz w:val="24"/>
          <w:szCs w:val="24"/>
        </w:rPr>
        <w:t xml:space="preserve">POLÍTICA </w:t>
      </w:r>
      <w:r w:rsidR="000101D0" w:rsidRPr="00D501BF">
        <w:rPr>
          <w:rFonts w:ascii="Arial" w:hAnsi="Arial"/>
          <w:b/>
          <w:bCs/>
          <w:sz w:val="24"/>
          <w:szCs w:val="24"/>
        </w:rPr>
        <w:t>DE REMUNERAÇÃO DE USUÁRIOS D</w:t>
      </w:r>
      <w:r w:rsidR="006F6733">
        <w:rPr>
          <w:rFonts w:ascii="Arial" w:hAnsi="Arial"/>
          <w:b/>
          <w:bCs/>
          <w:sz w:val="24"/>
          <w:szCs w:val="24"/>
        </w:rPr>
        <w:t>A PLATAFORMA</w:t>
      </w:r>
      <w:r w:rsidR="000101D0" w:rsidRPr="00D501BF">
        <w:rPr>
          <w:rFonts w:ascii="Arial" w:hAnsi="Arial"/>
          <w:b/>
          <w:bCs/>
          <w:sz w:val="24"/>
          <w:szCs w:val="24"/>
        </w:rPr>
        <w:t xml:space="preserve"> </w:t>
      </w:r>
      <w:r w:rsidR="001F789F" w:rsidRPr="001F789F">
        <w:rPr>
          <w:rFonts w:ascii="Arial" w:hAnsi="Arial"/>
          <w:b/>
          <w:bCs/>
          <w:sz w:val="24"/>
          <w:szCs w:val="24"/>
        </w:rPr>
        <w:t>VINISIM</w:t>
      </w:r>
    </w:p>
    <w:p w:rsidR="00E044D1" w:rsidRPr="00D501BF" w:rsidRDefault="00E044D1" w:rsidP="00D501BF">
      <w:pPr>
        <w:rPr>
          <w:rFonts w:ascii="Arial" w:hAnsi="Arial"/>
          <w:bCs/>
          <w:sz w:val="24"/>
          <w:szCs w:val="24"/>
        </w:rPr>
      </w:pPr>
    </w:p>
    <w:p w:rsidR="00E044D1" w:rsidRPr="00D501BF" w:rsidRDefault="00E044D1" w:rsidP="00D501BF">
      <w:pPr>
        <w:jc w:val="both"/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>Última atualização: [</w:t>
      </w:r>
      <w:r w:rsidR="00E10C82" w:rsidRPr="00D501BF">
        <w:rPr>
          <w:rFonts w:ascii="Arial" w:hAnsi="Arial"/>
          <w:bCs/>
          <w:sz w:val="24"/>
          <w:szCs w:val="24"/>
        </w:rPr>
        <w:t>01/06/2025</w:t>
      </w:r>
      <w:r w:rsidRPr="00D501BF">
        <w:rPr>
          <w:rFonts w:ascii="Arial" w:hAnsi="Arial"/>
          <w:bCs/>
          <w:sz w:val="24"/>
          <w:szCs w:val="24"/>
        </w:rPr>
        <w:t>]</w:t>
      </w:r>
    </w:p>
    <w:p w:rsidR="00A8791A" w:rsidRPr="00D501BF" w:rsidRDefault="00A8791A" w:rsidP="00D501BF">
      <w:pPr>
        <w:jc w:val="both"/>
        <w:rPr>
          <w:rFonts w:ascii="Arial" w:hAnsi="Arial"/>
          <w:bCs/>
          <w:sz w:val="24"/>
          <w:szCs w:val="24"/>
        </w:rPr>
      </w:pPr>
    </w:p>
    <w:p w:rsidR="00A8791A" w:rsidRPr="00D501BF" w:rsidRDefault="00A8791A" w:rsidP="00D501BF">
      <w:pPr>
        <w:rPr>
          <w:rFonts w:ascii="Arial" w:hAnsi="Arial"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>Esta política tem como objetivo estabelecer as regras e condições para a remuneração</w:t>
      </w:r>
      <w:r w:rsidR="00927CBB" w:rsidRPr="00D501BF">
        <w:rPr>
          <w:rFonts w:ascii="Arial" w:hAnsi="Arial"/>
          <w:bCs/>
          <w:sz w:val="24"/>
          <w:szCs w:val="24"/>
        </w:rPr>
        <w:t xml:space="preserve">, repasse financeiro e </w:t>
      </w:r>
      <w:r w:rsidR="002E1FF8" w:rsidRPr="00D501BF">
        <w:rPr>
          <w:rFonts w:ascii="Arial" w:hAnsi="Arial"/>
          <w:bCs/>
          <w:sz w:val="24"/>
          <w:szCs w:val="24"/>
        </w:rPr>
        <w:t>intermediação aplicável</w:t>
      </w:r>
      <w:r w:rsidR="00927CBB" w:rsidRPr="00D501BF">
        <w:rPr>
          <w:rFonts w:ascii="Arial" w:hAnsi="Arial"/>
          <w:bCs/>
          <w:sz w:val="24"/>
          <w:szCs w:val="24"/>
        </w:rPr>
        <w:t xml:space="preserve"> aos</w:t>
      </w:r>
      <w:r w:rsidRPr="00D501BF">
        <w:rPr>
          <w:rFonts w:ascii="Arial" w:hAnsi="Arial"/>
          <w:bCs/>
          <w:sz w:val="24"/>
          <w:szCs w:val="24"/>
        </w:rPr>
        <w:t xml:space="preserve"> profissionais </w:t>
      </w:r>
      <w:r w:rsidR="002E1FF8" w:rsidRPr="00D501BF">
        <w:rPr>
          <w:rFonts w:ascii="Arial" w:hAnsi="Arial"/>
          <w:bCs/>
          <w:sz w:val="24"/>
          <w:szCs w:val="24"/>
        </w:rPr>
        <w:t xml:space="preserve">pessoas físicas e jurídicas que utilizam a </w:t>
      </w:r>
      <w:r w:rsidRPr="00D501BF">
        <w:rPr>
          <w:rFonts w:ascii="Arial" w:hAnsi="Arial"/>
          <w:bCs/>
          <w:sz w:val="24"/>
          <w:szCs w:val="24"/>
        </w:rPr>
        <w:t xml:space="preserve">plataforma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Pr="00D501BF">
        <w:rPr>
          <w:rFonts w:ascii="Arial" w:hAnsi="Arial"/>
          <w:sz w:val="24"/>
          <w:szCs w:val="24"/>
        </w:rPr>
        <w:t xml:space="preserve"> Tecnologia em Construção LTDA.,</w:t>
      </w:r>
      <w:r w:rsidR="002E1FF8" w:rsidRPr="00D501BF">
        <w:rPr>
          <w:rFonts w:ascii="Arial" w:hAnsi="Arial"/>
          <w:sz w:val="24"/>
          <w:szCs w:val="24"/>
        </w:rPr>
        <w:t xml:space="preserve"> que é inscrita</w:t>
      </w:r>
      <w:r w:rsidRPr="00D501BF">
        <w:rPr>
          <w:rFonts w:ascii="Arial" w:hAnsi="Arial"/>
          <w:sz w:val="24"/>
          <w:szCs w:val="24"/>
        </w:rPr>
        <w:t xml:space="preserve"> no CNPJ sob o nº 52.044.462/0001-04</w:t>
      </w:r>
      <w:r w:rsidR="002E1FF8" w:rsidRPr="00D501BF">
        <w:rPr>
          <w:rFonts w:ascii="Arial" w:hAnsi="Arial"/>
          <w:sz w:val="24"/>
          <w:szCs w:val="24"/>
        </w:rPr>
        <w:t>.</w:t>
      </w:r>
    </w:p>
    <w:p w:rsidR="00A8791A" w:rsidRPr="00D501BF" w:rsidRDefault="00A8791A" w:rsidP="00D501BF">
      <w:pPr>
        <w:rPr>
          <w:rFonts w:ascii="Arial" w:hAnsi="Arial"/>
          <w:sz w:val="24"/>
          <w:szCs w:val="24"/>
        </w:rPr>
      </w:pPr>
    </w:p>
    <w:p w:rsidR="00A8791A" w:rsidRPr="00D501BF" w:rsidRDefault="00A8791A" w:rsidP="00D501BF">
      <w:pPr>
        <w:rPr>
          <w:rFonts w:ascii="Arial" w:hAnsi="Arial"/>
          <w:sz w:val="24"/>
          <w:szCs w:val="24"/>
        </w:rPr>
      </w:pPr>
      <w:r w:rsidRPr="00D501BF">
        <w:rPr>
          <w:rFonts w:ascii="Arial" w:hAnsi="Arial"/>
          <w:sz w:val="24"/>
          <w:szCs w:val="24"/>
        </w:rPr>
        <w:t xml:space="preserve">O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Pr="00D501BF">
        <w:rPr>
          <w:rFonts w:ascii="Arial" w:hAnsi="Arial"/>
          <w:sz w:val="24"/>
          <w:szCs w:val="24"/>
        </w:rPr>
        <w:t xml:space="preserve"> atua como </w:t>
      </w:r>
      <w:r w:rsidRPr="00D501BF">
        <w:rPr>
          <w:rFonts w:ascii="Arial" w:hAnsi="Arial"/>
          <w:bCs/>
          <w:sz w:val="24"/>
          <w:szCs w:val="24"/>
        </w:rPr>
        <w:t>plataforma digital de intermediação</w:t>
      </w:r>
      <w:r w:rsidRPr="00D501BF">
        <w:rPr>
          <w:rFonts w:ascii="Arial" w:hAnsi="Arial"/>
          <w:sz w:val="24"/>
          <w:szCs w:val="24"/>
        </w:rPr>
        <w:t>, promovendo a conexão entre profissionais, empresas e clientes, seja para contratação de serviços, locação de equipamentos, venda de materiais de construção ou intermediação de vagas de emprego.</w:t>
      </w:r>
    </w:p>
    <w:p w:rsidR="00A8791A" w:rsidRPr="00D501BF" w:rsidRDefault="00A8791A" w:rsidP="00D501BF">
      <w:pPr>
        <w:rPr>
          <w:rFonts w:ascii="Arial" w:hAnsi="Arial"/>
          <w:sz w:val="24"/>
          <w:szCs w:val="24"/>
        </w:rPr>
      </w:pPr>
    </w:p>
    <w:p w:rsidR="00A8791A" w:rsidRPr="00D501BF" w:rsidRDefault="00A8791A" w:rsidP="00D501BF">
      <w:pPr>
        <w:rPr>
          <w:rFonts w:ascii="Arial" w:hAnsi="Arial"/>
          <w:sz w:val="24"/>
          <w:szCs w:val="24"/>
        </w:rPr>
      </w:pPr>
      <w:r w:rsidRPr="00D501BF">
        <w:rPr>
          <w:rFonts w:ascii="Arial" w:hAnsi="Arial"/>
          <w:sz w:val="24"/>
          <w:szCs w:val="24"/>
        </w:rPr>
        <w:t xml:space="preserve">O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Pr="00D501BF">
        <w:rPr>
          <w:rFonts w:ascii="Arial" w:hAnsi="Arial"/>
          <w:sz w:val="24"/>
          <w:szCs w:val="24"/>
        </w:rPr>
        <w:t xml:space="preserve"> </w:t>
      </w:r>
      <w:r w:rsidRPr="00D501BF">
        <w:rPr>
          <w:rFonts w:ascii="Arial" w:hAnsi="Arial"/>
          <w:bCs/>
          <w:sz w:val="24"/>
          <w:szCs w:val="24"/>
        </w:rPr>
        <w:t>não se responsabiliza pela execução dos serviços, entrega dos produtos ou pela formalização de vínculos empregatícios</w:t>
      </w:r>
      <w:r w:rsidRPr="00D501BF">
        <w:rPr>
          <w:rFonts w:ascii="Arial" w:hAnsi="Arial"/>
          <w:sz w:val="24"/>
          <w:szCs w:val="24"/>
        </w:rPr>
        <w:t xml:space="preserve">, atuando exclusivamente como </w:t>
      </w:r>
      <w:r w:rsidRPr="00D501BF">
        <w:rPr>
          <w:rFonts w:ascii="Arial" w:hAnsi="Arial"/>
          <w:bCs/>
          <w:sz w:val="24"/>
          <w:szCs w:val="24"/>
        </w:rPr>
        <w:t>ponte entre as partes</w:t>
      </w:r>
      <w:r w:rsidRPr="00D501BF">
        <w:rPr>
          <w:rFonts w:ascii="Arial" w:hAnsi="Arial"/>
          <w:sz w:val="24"/>
          <w:szCs w:val="24"/>
        </w:rPr>
        <w:t>.</w:t>
      </w:r>
    </w:p>
    <w:p w:rsidR="00A8791A" w:rsidRPr="00D501BF" w:rsidRDefault="00A8791A" w:rsidP="00D501BF">
      <w:pPr>
        <w:jc w:val="both"/>
        <w:rPr>
          <w:rFonts w:ascii="Arial" w:hAnsi="Arial"/>
          <w:bCs/>
          <w:sz w:val="24"/>
          <w:szCs w:val="24"/>
        </w:rPr>
      </w:pPr>
    </w:p>
    <w:p w:rsidR="00A8791A" w:rsidRDefault="00A8791A" w:rsidP="00D501BF">
      <w:pPr>
        <w:jc w:val="both"/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1. PROFISSIONAIS:</w:t>
      </w:r>
    </w:p>
    <w:p w:rsidR="00037D0A" w:rsidRPr="00D501BF" w:rsidRDefault="00037D0A" w:rsidP="00D501BF">
      <w:pPr>
        <w:jc w:val="both"/>
        <w:rPr>
          <w:rFonts w:ascii="Arial" w:hAnsi="Arial"/>
          <w:b/>
          <w:bCs/>
          <w:sz w:val="24"/>
          <w:szCs w:val="24"/>
        </w:rPr>
      </w:pPr>
    </w:p>
    <w:p w:rsidR="002E1FF8" w:rsidRPr="00D501BF" w:rsidRDefault="002E1FF8" w:rsidP="00D501BF">
      <w:pPr>
        <w:jc w:val="both"/>
        <w:rPr>
          <w:rFonts w:ascii="Arial" w:hAnsi="Arial"/>
          <w:sz w:val="24"/>
          <w:szCs w:val="24"/>
        </w:rPr>
      </w:pPr>
      <w:r w:rsidRPr="00D501BF">
        <w:rPr>
          <w:rFonts w:ascii="Arial" w:hAnsi="Arial"/>
          <w:b/>
          <w:sz w:val="24"/>
          <w:szCs w:val="24"/>
        </w:rPr>
        <w:t>A.</w:t>
      </w:r>
      <w:r w:rsidRPr="00D501BF">
        <w:rPr>
          <w:rFonts w:ascii="Arial" w:hAnsi="Arial"/>
          <w:sz w:val="24"/>
          <w:szCs w:val="24"/>
        </w:rPr>
        <w:t xml:space="preserve"> </w:t>
      </w:r>
      <w:r w:rsidR="00A8791A" w:rsidRPr="00D501BF">
        <w:rPr>
          <w:rFonts w:ascii="Arial" w:hAnsi="Arial"/>
          <w:sz w:val="24"/>
          <w:szCs w:val="24"/>
        </w:rPr>
        <w:t xml:space="preserve">Para os fins desta política, considera-se </w:t>
      </w:r>
      <w:r w:rsidR="00A8791A" w:rsidRPr="00D501BF">
        <w:rPr>
          <w:rFonts w:ascii="Arial" w:hAnsi="Arial"/>
          <w:b/>
          <w:sz w:val="24"/>
          <w:szCs w:val="24"/>
          <w:u w:val="single"/>
        </w:rPr>
        <w:t>Profissional</w:t>
      </w:r>
      <w:r w:rsidR="00A8791A" w:rsidRPr="00D501BF">
        <w:rPr>
          <w:rFonts w:ascii="Arial" w:hAnsi="Arial"/>
          <w:sz w:val="24"/>
          <w:szCs w:val="24"/>
        </w:rPr>
        <w:t xml:space="preserve"> o usuári</w:t>
      </w:r>
      <w:r w:rsidRPr="00D501BF">
        <w:rPr>
          <w:rFonts w:ascii="Arial" w:hAnsi="Arial"/>
          <w:sz w:val="24"/>
          <w:szCs w:val="24"/>
        </w:rPr>
        <w:t xml:space="preserve">o da plataforma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Pr="00D501BF">
        <w:rPr>
          <w:rFonts w:ascii="Arial" w:hAnsi="Arial"/>
          <w:sz w:val="24"/>
          <w:szCs w:val="24"/>
        </w:rPr>
        <w:t xml:space="preserve"> </w:t>
      </w:r>
      <w:r w:rsidR="00A8791A" w:rsidRPr="00D501BF">
        <w:rPr>
          <w:rFonts w:ascii="Arial" w:hAnsi="Arial"/>
          <w:sz w:val="24"/>
          <w:szCs w:val="24"/>
        </w:rPr>
        <w:t>cadastrado como</w:t>
      </w:r>
      <w:r w:rsidRPr="00D501BF">
        <w:rPr>
          <w:rFonts w:ascii="Arial" w:hAnsi="Arial"/>
          <w:sz w:val="24"/>
          <w:szCs w:val="24"/>
        </w:rPr>
        <w:t>:</w:t>
      </w:r>
      <w:r w:rsidR="00A8791A" w:rsidRPr="00D501BF">
        <w:rPr>
          <w:rFonts w:ascii="Arial" w:hAnsi="Arial"/>
          <w:sz w:val="24"/>
          <w:szCs w:val="24"/>
        </w:rPr>
        <w:t xml:space="preserve"> Projetista, Mão de Obra, Lojista, Locador e Consultor, bem como aquele que exerce, por conta própria, atividade econômica de natureza urbana ou rural, com fins lucrativos ou não</w:t>
      </w:r>
      <w:r w:rsidR="00037D0A">
        <w:rPr>
          <w:rFonts w:ascii="Arial" w:hAnsi="Arial"/>
          <w:sz w:val="24"/>
          <w:szCs w:val="24"/>
        </w:rPr>
        <w:t xml:space="preserve"> intermediada pela plataforma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="00A8791A" w:rsidRPr="00D501BF">
        <w:rPr>
          <w:rFonts w:ascii="Arial" w:hAnsi="Arial"/>
          <w:sz w:val="24"/>
          <w:szCs w:val="24"/>
        </w:rPr>
        <w:t xml:space="preserve">. </w:t>
      </w:r>
    </w:p>
    <w:p w:rsidR="002E1FF8" w:rsidRPr="00D501BF" w:rsidRDefault="002E1FF8" w:rsidP="00D501BF">
      <w:pPr>
        <w:jc w:val="both"/>
        <w:rPr>
          <w:rFonts w:ascii="Arial" w:hAnsi="Arial"/>
          <w:sz w:val="24"/>
          <w:szCs w:val="24"/>
        </w:rPr>
      </w:pPr>
    </w:p>
    <w:p w:rsidR="00037D0A" w:rsidRDefault="002E1FF8" w:rsidP="00037D0A">
      <w:pPr>
        <w:jc w:val="both"/>
        <w:rPr>
          <w:rFonts w:ascii="Arial" w:hAnsi="Arial"/>
          <w:sz w:val="24"/>
          <w:szCs w:val="24"/>
        </w:rPr>
      </w:pPr>
      <w:r w:rsidRPr="00D501BF">
        <w:rPr>
          <w:rFonts w:ascii="Arial" w:hAnsi="Arial"/>
          <w:b/>
          <w:sz w:val="24"/>
          <w:szCs w:val="24"/>
        </w:rPr>
        <w:t>B.</w:t>
      </w:r>
      <w:r w:rsidRPr="00D501BF">
        <w:rPr>
          <w:rFonts w:ascii="Arial" w:hAnsi="Arial"/>
          <w:sz w:val="24"/>
          <w:szCs w:val="24"/>
        </w:rPr>
        <w:t xml:space="preserve"> </w:t>
      </w:r>
      <w:r w:rsidR="00A8791A" w:rsidRPr="00D501BF">
        <w:rPr>
          <w:rFonts w:ascii="Arial" w:hAnsi="Arial"/>
          <w:sz w:val="24"/>
          <w:szCs w:val="24"/>
        </w:rPr>
        <w:t xml:space="preserve">O profissional autônomo não possui vínculo empregatício com a plataforma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="00A8791A" w:rsidRPr="00D501BF">
        <w:rPr>
          <w:rFonts w:ascii="Arial" w:hAnsi="Arial"/>
          <w:sz w:val="24"/>
          <w:szCs w:val="24"/>
        </w:rPr>
        <w:t xml:space="preserve">, nem com os clientes que contratam seus serviços por meio da plataforma. </w:t>
      </w:r>
    </w:p>
    <w:p w:rsidR="00037D0A" w:rsidRDefault="00037D0A" w:rsidP="00037D0A">
      <w:pPr>
        <w:jc w:val="both"/>
        <w:rPr>
          <w:rFonts w:ascii="Arial" w:hAnsi="Arial"/>
          <w:sz w:val="24"/>
          <w:szCs w:val="24"/>
        </w:rPr>
      </w:pPr>
    </w:p>
    <w:p w:rsidR="00037D0A" w:rsidRPr="00037D0A" w:rsidRDefault="00037D0A" w:rsidP="00037D0A">
      <w:pPr>
        <w:jc w:val="both"/>
        <w:rPr>
          <w:rFonts w:ascii="Arial" w:hAnsi="Arial"/>
          <w:sz w:val="24"/>
          <w:szCs w:val="24"/>
        </w:rPr>
      </w:pPr>
      <w:r w:rsidRPr="00037D0A">
        <w:rPr>
          <w:rFonts w:ascii="Arial" w:hAnsi="Arial"/>
          <w:b/>
          <w:sz w:val="24"/>
          <w:szCs w:val="24"/>
        </w:rPr>
        <w:t>C.</w:t>
      </w:r>
      <w:r>
        <w:rPr>
          <w:rFonts w:ascii="Arial" w:hAnsi="Arial"/>
          <w:sz w:val="24"/>
          <w:szCs w:val="24"/>
        </w:rPr>
        <w:t xml:space="preserve"> </w:t>
      </w:r>
      <w:r w:rsidRPr="00037D0A">
        <w:rPr>
          <w:rFonts w:ascii="Arial" w:hAnsi="Arial"/>
          <w:sz w:val="24"/>
          <w:szCs w:val="24"/>
        </w:rPr>
        <w:t>Inexiste qualquer possibilidade de aplicação da Consolidação das Leis do Trabalho (CLT) ou de normas de natureza trabalhista, bem como demais obrigações, encargos, direitos e deveres de cunho trabalhista e previdenciário.</w:t>
      </w:r>
    </w:p>
    <w:p w:rsidR="002E1FF8" w:rsidRPr="00D501BF" w:rsidRDefault="002E1FF8" w:rsidP="00D501BF">
      <w:pPr>
        <w:jc w:val="both"/>
        <w:rPr>
          <w:rFonts w:ascii="Arial" w:hAnsi="Arial"/>
          <w:sz w:val="24"/>
          <w:szCs w:val="24"/>
        </w:rPr>
      </w:pPr>
    </w:p>
    <w:p w:rsidR="00A8791A" w:rsidRPr="00D501BF" w:rsidRDefault="003E7AF2" w:rsidP="00D501B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</w:t>
      </w:r>
      <w:r w:rsidR="002E1FF8" w:rsidRPr="00D501BF">
        <w:rPr>
          <w:rFonts w:ascii="Arial" w:hAnsi="Arial"/>
          <w:b/>
          <w:sz w:val="24"/>
          <w:szCs w:val="24"/>
        </w:rPr>
        <w:t>.</w:t>
      </w:r>
      <w:r w:rsidR="002E1FF8" w:rsidRPr="00D501BF">
        <w:rPr>
          <w:rFonts w:ascii="Arial" w:hAnsi="Arial"/>
          <w:sz w:val="24"/>
          <w:szCs w:val="24"/>
        </w:rPr>
        <w:t xml:space="preserve"> </w:t>
      </w:r>
      <w:r w:rsidR="00A8791A" w:rsidRPr="00D501BF">
        <w:rPr>
          <w:rFonts w:ascii="Arial" w:hAnsi="Arial"/>
          <w:sz w:val="24"/>
          <w:szCs w:val="24"/>
        </w:rPr>
        <w:t>O Profissional é responsável por emitir nota fiscal ou recibo referente aos serviços prestados, bem como por recolher os impostos e contribuições sociais devidos.</w:t>
      </w:r>
    </w:p>
    <w:p w:rsidR="00A8791A" w:rsidRPr="00D501BF" w:rsidRDefault="00A8791A" w:rsidP="00D501BF">
      <w:pPr>
        <w:jc w:val="both"/>
        <w:rPr>
          <w:rFonts w:ascii="Arial" w:hAnsi="Arial"/>
          <w:bCs/>
          <w:sz w:val="24"/>
          <w:szCs w:val="24"/>
        </w:rPr>
      </w:pPr>
    </w:p>
    <w:p w:rsidR="00927CBB" w:rsidRPr="00D501BF" w:rsidRDefault="00927CBB" w:rsidP="00D501BF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2. FORMA DE PAGAMENTO:</w:t>
      </w:r>
    </w:p>
    <w:p w:rsidR="00927CBB" w:rsidRPr="00D501BF" w:rsidRDefault="00927CBB" w:rsidP="00D501BF">
      <w:pPr>
        <w:jc w:val="both"/>
        <w:rPr>
          <w:rFonts w:ascii="Arial" w:hAnsi="Arial"/>
          <w:sz w:val="24"/>
          <w:szCs w:val="24"/>
        </w:rPr>
      </w:pPr>
    </w:p>
    <w:p w:rsidR="001F789F" w:rsidRDefault="001F789F" w:rsidP="00D501BF">
      <w:pPr>
        <w:jc w:val="both"/>
        <w:rPr>
          <w:rFonts w:ascii="Arial" w:hAnsi="Arial"/>
          <w:sz w:val="24"/>
          <w:szCs w:val="24"/>
        </w:rPr>
      </w:pPr>
      <w:r w:rsidRPr="001F789F">
        <w:rPr>
          <w:rFonts w:ascii="Arial" w:hAnsi="Arial"/>
          <w:b/>
          <w:sz w:val="24"/>
          <w:szCs w:val="24"/>
        </w:rPr>
        <w:t>A.</w:t>
      </w:r>
      <w:r>
        <w:rPr>
          <w:rFonts w:ascii="Arial" w:hAnsi="Arial"/>
          <w:sz w:val="24"/>
          <w:szCs w:val="24"/>
        </w:rPr>
        <w:t xml:space="preserve"> </w:t>
      </w:r>
      <w:r w:rsidR="00927CBB" w:rsidRPr="00D501BF">
        <w:rPr>
          <w:rFonts w:ascii="Arial" w:hAnsi="Arial"/>
          <w:sz w:val="24"/>
          <w:szCs w:val="24"/>
        </w:rPr>
        <w:t xml:space="preserve">O pagamento </w:t>
      </w:r>
      <w:r w:rsidR="00043783" w:rsidRPr="00D501BF">
        <w:rPr>
          <w:rFonts w:ascii="Arial" w:hAnsi="Arial"/>
          <w:sz w:val="24"/>
          <w:szCs w:val="24"/>
        </w:rPr>
        <w:t>das transações efetuadas dentro da</w:t>
      </w:r>
      <w:r w:rsidR="00927CBB" w:rsidRPr="00D501BF">
        <w:rPr>
          <w:rFonts w:ascii="Arial" w:hAnsi="Arial"/>
          <w:sz w:val="24"/>
          <w:szCs w:val="24"/>
        </w:rPr>
        <w:t xml:space="preserve"> plataforma </w:t>
      </w:r>
      <w:r w:rsidRPr="001F789F">
        <w:rPr>
          <w:rFonts w:ascii="Arial" w:hAnsi="Arial"/>
          <w:b/>
          <w:sz w:val="24"/>
          <w:szCs w:val="24"/>
        </w:rPr>
        <w:t>V</w:t>
      </w:r>
      <w:r>
        <w:rPr>
          <w:rFonts w:ascii="Arial" w:hAnsi="Arial"/>
          <w:b/>
          <w:sz w:val="24"/>
          <w:szCs w:val="24"/>
        </w:rPr>
        <w:t>inisim</w:t>
      </w:r>
      <w:r w:rsidR="00043783" w:rsidRPr="00D501BF">
        <w:rPr>
          <w:rFonts w:ascii="Arial" w:hAnsi="Arial"/>
          <w:sz w:val="24"/>
          <w:szCs w:val="24"/>
        </w:rPr>
        <w:t xml:space="preserve"> pelo </w:t>
      </w:r>
      <w:r w:rsidR="00043783" w:rsidRPr="001F789F">
        <w:rPr>
          <w:rFonts w:ascii="Arial" w:hAnsi="Arial"/>
          <w:b/>
          <w:sz w:val="24"/>
          <w:szCs w:val="24"/>
          <w:u w:val="single"/>
        </w:rPr>
        <w:t>Profissional</w:t>
      </w:r>
      <w:r w:rsidR="00043783" w:rsidRPr="00D501BF">
        <w:rPr>
          <w:rFonts w:ascii="Arial" w:hAnsi="Arial"/>
          <w:sz w:val="24"/>
          <w:szCs w:val="24"/>
        </w:rPr>
        <w:t xml:space="preserve"> </w:t>
      </w:r>
      <w:r w:rsidRPr="00D501BF">
        <w:rPr>
          <w:rFonts w:ascii="Arial" w:hAnsi="Arial"/>
          <w:sz w:val="24"/>
          <w:szCs w:val="24"/>
        </w:rPr>
        <w:t>será repassado</w:t>
      </w:r>
      <w:r w:rsidR="00927CBB" w:rsidRPr="00D501BF">
        <w:rPr>
          <w:rFonts w:ascii="Arial" w:hAnsi="Arial"/>
          <w:sz w:val="24"/>
          <w:szCs w:val="24"/>
        </w:rPr>
        <w:t xml:space="preserve"> mediante a comprovação da conclusão do serviço</w:t>
      </w:r>
      <w:r w:rsidR="00043783" w:rsidRPr="00D501BF">
        <w:rPr>
          <w:rFonts w:ascii="Arial" w:hAnsi="Arial"/>
          <w:sz w:val="24"/>
          <w:szCs w:val="24"/>
        </w:rPr>
        <w:t xml:space="preserve"> ou entrega do produto</w:t>
      </w:r>
      <w:r w:rsidR="00927CBB" w:rsidRPr="00D501BF">
        <w:rPr>
          <w:rFonts w:ascii="Arial" w:hAnsi="Arial"/>
          <w:sz w:val="24"/>
          <w:szCs w:val="24"/>
        </w:rPr>
        <w:t xml:space="preserve"> e a apresentação da nota fiscal ou recibo. </w:t>
      </w:r>
    </w:p>
    <w:p w:rsidR="001F789F" w:rsidRDefault="001F789F" w:rsidP="00D501BF">
      <w:pPr>
        <w:jc w:val="both"/>
        <w:rPr>
          <w:rFonts w:ascii="Arial" w:hAnsi="Arial"/>
          <w:sz w:val="24"/>
          <w:szCs w:val="24"/>
        </w:rPr>
      </w:pPr>
    </w:p>
    <w:p w:rsidR="00927CBB" w:rsidRPr="00D501BF" w:rsidRDefault="001F789F" w:rsidP="00D501BF">
      <w:pPr>
        <w:jc w:val="both"/>
        <w:rPr>
          <w:rFonts w:ascii="Arial" w:hAnsi="Arial"/>
          <w:sz w:val="24"/>
          <w:szCs w:val="24"/>
        </w:rPr>
      </w:pPr>
      <w:r w:rsidRPr="001F789F">
        <w:rPr>
          <w:rFonts w:ascii="Arial" w:hAnsi="Arial"/>
          <w:b/>
          <w:sz w:val="24"/>
          <w:szCs w:val="24"/>
        </w:rPr>
        <w:t>B.</w:t>
      </w:r>
      <w:r>
        <w:rPr>
          <w:rFonts w:ascii="Arial" w:hAnsi="Arial"/>
          <w:sz w:val="24"/>
          <w:szCs w:val="24"/>
        </w:rPr>
        <w:t xml:space="preserve"> </w:t>
      </w:r>
      <w:r w:rsidR="00927CBB" w:rsidRPr="00D501BF">
        <w:rPr>
          <w:rFonts w:ascii="Arial" w:hAnsi="Arial"/>
          <w:sz w:val="24"/>
          <w:szCs w:val="24"/>
        </w:rPr>
        <w:t>O valor do pagamento será definido p</w:t>
      </w:r>
      <w:r w:rsidR="00043783" w:rsidRPr="00D501BF">
        <w:rPr>
          <w:rFonts w:ascii="Arial" w:hAnsi="Arial"/>
          <w:sz w:val="24"/>
          <w:szCs w:val="24"/>
        </w:rPr>
        <w:t xml:space="preserve">reviamente entre o </w:t>
      </w:r>
      <w:r w:rsidR="00043783" w:rsidRPr="001F789F">
        <w:rPr>
          <w:rFonts w:ascii="Arial" w:hAnsi="Arial"/>
          <w:b/>
          <w:sz w:val="24"/>
          <w:szCs w:val="24"/>
          <w:u w:val="single"/>
        </w:rPr>
        <w:t>Profissional</w:t>
      </w:r>
      <w:r w:rsidR="00043783" w:rsidRPr="00D501BF">
        <w:rPr>
          <w:rFonts w:ascii="Arial" w:hAnsi="Arial"/>
          <w:sz w:val="24"/>
          <w:szCs w:val="24"/>
        </w:rPr>
        <w:t xml:space="preserve"> </w:t>
      </w:r>
      <w:r w:rsidR="00927CBB" w:rsidRPr="00D501BF">
        <w:rPr>
          <w:rFonts w:ascii="Arial" w:hAnsi="Arial"/>
          <w:sz w:val="24"/>
          <w:szCs w:val="24"/>
        </w:rPr>
        <w:t xml:space="preserve">e o </w:t>
      </w:r>
      <w:r w:rsidR="00043783" w:rsidRPr="001F789F">
        <w:rPr>
          <w:rFonts w:ascii="Arial" w:hAnsi="Arial"/>
          <w:b/>
          <w:sz w:val="24"/>
          <w:szCs w:val="24"/>
          <w:u w:val="single"/>
        </w:rPr>
        <w:t>C</w:t>
      </w:r>
      <w:r w:rsidR="00927CBB" w:rsidRPr="001F789F">
        <w:rPr>
          <w:rFonts w:ascii="Arial" w:hAnsi="Arial"/>
          <w:b/>
          <w:sz w:val="24"/>
          <w:szCs w:val="24"/>
          <w:u w:val="single"/>
        </w:rPr>
        <w:t>liente</w:t>
      </w:r>
      <w:r w:rsidR="00927CBB" w:rsidRPr="00D501BF">
        <w:rPr>
          <w:rFonts w:ascii="Arial" w:hAnsi="Arial"/>
          <w:sz w:val="24"/>
          <w:szCs w:val="24"/>
        </w:rPr>
        <w:t>, de acordo com a natureza, a complexidade e o prazo do serviço.</w:t>
      </w:r>
    </w:p>
    <w:p w:rsidR="00927CBB" w:rsidRPr="00D501BF" w:rsidRDefault="00927CBB" w:rsidP="00D501BF">
      <w:pPr>
        <w:jc w:val="both"/>
        <w:rPr>
          <w:rFonts w:ascii="Arial" w:hAnsi="Arial"/>
          <w:sz w:val="24"/>
          <w:szCs w:val="24"/>
        </w:rPr>
      </w:pPr>
    </w:p>
    <w:p w:rsidR="001F789F" w:rsidRDefault="0030438E" w:rsidP="00D501B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</w:t>
      </w:r>
      <w:r w:rsidR="001F789F" w:rsidRPr="001F789F">
        <w:rPr>
          <w:rFonts w:ascii="Arial" w:hAnsi="Arial"/>
          <w:b/>
          <w:sz w:val="24"/>
          <w:szCs w:val="24"/>
        </w:rPr>
        <w:t>.</w:t>
      </w:r>
      <w:r w:rsidR="001F789F">
        <w:rPr>
          <w:rFonts w:ascii="Arial" w:hAnsi="Arial"/>
          <w:sz w:val="24"/>
          <w:szCs w:val="24"/>
        </w:rPr>
        <w:t xml:space="preserve"> </w:t>
      </w:r>
      <w:r w:rsidR="003E7AF2" w:rsidRPr="003E7AF2">
        <w:rPr>
          <w:rFonts w:ascii="Arial" w:hAnsi="Arial"/>
          <w:sz w:val="24"/>
          <w:szCs w:val="24"/>
        </w:rPr>
        <w:t xml:space="preserve">O pagamento será efetuado por meio de PIX para a chave informada pelo </w:t>
      </w:r>
      <w:r w:rsidR="003E7AF2" w:rsidRPr="003E7AF2">
        <w:rPr>
          <w:rFonts w:ascii="Arial" w:hAnsi="Arial"/>
          <w:b/>
          <w:sz w:val="24"/>
          <w:szCs w:val="24"/>
          <w:u w:val="single"/>
        </w:rPr>
        <w:t>Profissional</w:t>
      </w:r>
      <w:r w:rsidR="00927CBB" w:rsidRPr="00D501BF">
        <w:rPr>
          <w:rFonts w:ascii="Arial" w:hAnsi="Arial"/>
          <w:sz w:val="24"/>
          <w:szCs w:val="24"/>
        </w:rPr>
        <w:t xml:space="preserve">, após a confirmação </w:t>
      </w:r>
      <w:r w:rsidR="00A87F4C">
        <w:rPr>
          <w:rFonts w:ascii="Arial" w:hAnsi="Arial"/>
          <w:sz w:val="24"/>
          <w:szCs w:val="24"/>
        </w:rPr>
        <w:t>do recebimento da nota fiscal, recibo, conclusão no sistema por parte do cliente e</w:t>
      </w:r>
      <w:r w:rsidR="00927CBB" w:rsidRPr="00D501BF">
        <w:rPr>
          <w:rFonts w:ascii="Arial" w:hAnsi="Arial"/>
          <w:sz w:val="24"/>
          <w:szCs w:val="24"/>
        </w:rPr>
        <w:t xml:space="preserve"> liberação no sistema de pagamentos. </w:t>
      </w:r>
    </w:p>
    <w:p w:rsidR="001F789F" w:rsidRDefault="001F789F" w:rsidP="00D501BF">
      <w:pPr>
        <w:jc w:val="both"/>
        <w:rPr>
          <w:rFonts w:ascii="Arial" w:hAnsi="Arial"/>
          <w:sz w:val="24"/>
          <w:szCs w:val="24"/>
        </w:rPr>
      </w:pPr>
    </w:p>
    <w:p w:rsidR="00927CBB" w:rsidRPr="00E866BD" w:rsidRDefault="0030438E" w:rsidP="00D501BF">
      <w:pPr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D</w:t>
      </w:r>
      <w:r w:rsidR="001F789F" w:rsidRPr="001F789F">
        <w:rPr>
          <w:rFonts w:ascii="Arial" w:hAnsi="Arial"/>
          <w:b/>
          <w:sz w:val="24"/>
          <w:szCs w:val="24"/>
        </w:rPr>
        <w:t>.</w:t>
      </w:r>
      <w:r w:rsidR="001F789F">
        <w:rPr>
          <w:rFonts w:ascii="Arial" w:hAnsi="Arial"/>
          <w:sz w:val="24"/>
          <w:szCs w:val="24"/>
        </w:rPr>
        <w:t xml:space="preserve"> </w:t>
      </w:r>
      <w:r w:rsidR="00927CBB" w:rsidRPr="00D501BF">
        <w:rPr>
          <w:rFonts w:ascii="Arial" w:hAnsi="Arial"/>
          <w:sz w:val="24"/>
          <w:szCs w:val="24"/>
        </w:rPr>
        <w:t xml:space="preserve">O </w:t>
      </w:r>
      <w:r w:rsidR="001F789F" w:rsidRPr="001F789F">
        <w:rPr>
          <w:rFonts w:ascii="Arial" w:hAnsi="Arial"/>
          <w:b/>
          <w:sz w:val="24"/>
          <w:szCs w:val="24"/>
          <w:u w:val="single"/>
        </w:rPr>
        <w:t>P</w:t>
      </w:r>
      <w:r w:rsidR="00927CBB" w:rsidRPr="001F789F">
        <w:rPr>
          <w:rFonts w:ascii="Arial" w:hAnsi="Arial"/>
          <w:b/>
          <w:sz w:val="24"/>
          <w:szCs w:val="24"/>
          <w:u w:val="single"/>
        </w:rPr>
        <w:t>rofissional</w:t>
      </w:r>
      <w:r w:rsidR="00927CBB" w:rsidRPr="00D501BF">
        <w:rPr>
          <w:rFonts w:ascii="Arial" w:hAnsi="Arial"/>
          <w:sz w:val="24"/>
          <w:szCs w:val="24"/>
        </w:rPr>
        <w:t xml:space="preserve"> deverá</w:t>
      </w:r>
      <w:r w:rsidR="001F789F">
        <w:rPr>
          <w:rFonts w:ascii="Arial" w:hAnsi="Arial"/>
          <w:sz w:val="24"/>
          <w:szCs w:val="24"/>
        </w:rPr>
        <w:t xml:space="preserve"> solicitar o saque</w:t>
      </w:r>
      <w:r w:rsidR="00E866BD">
        <w:rPr>
          <w:rFonts w:ascii="Arial" w:hAnsi="Arial"/>
          <w:sz w:val="24"/>
          <w:szCs w:val="24"/>
        </w:rPr>
        <w:t xml:space="preserve"> </w:t>
      </w:r>
      <w:r w:rsidR="001F789F">
        <w:rPr>
          <w:rFonts w:ascii="Arial" w:hAnsi="Arial"/>
          <w:sz w:val="24"/>
          <w:szCs w:val="24"/>
        </w:rPr>
        <w:t>e</w:t>
      </w:r>
      <w:r w:rsidR="00927CBB" w:rsidRPr="00D501BF">
        <w:rPr>
          <w:rFonts w:ascii="Arial" w:hAnsi="Arial"/>
          <w:sz w:val="24"/>
          <w:szCs w:val="24"/>
        </w:rPr>
        <w:t xml:space="preserve"> informar os dados bancários</w:t>
      </w:r>
      <w:r w:rsidR="00A87F4C">
        <w:rPr>
          <w:rFonts w:ascii="Arial" w:hAnsi="Arial"/>
          <w:sz w:val="24"/>
          <w:szCs w:val="24"/>
        </w:rPr>
        <w:t xml:space="preserve"> (</w:t>
      </w:r>
      <w:r w:rsidR="003E7AF2">
        <w:rPr>
          <w:rFonts w:ascii="Arial" w:hAnsi="Arial"/>
          <w:sz w:val="24"/>
          <w:szCs w:val="24"/>
        </w:rPr>
        <w:t xml:space="preserve">chave </w:t>
      </w:r>
      <w:r w:rsidR="00A87F4C">
        <w:rPr>
          <w:rFonts w:ascii="Arial" w:hAnsi="Arial"/>
          <w:sz w:val="24"/>
          <w:szCs w:val="24"/>
        </w:rPr>
        <w:t>PIX)</w:t>
      </w:r>
      <w:r w:rsidR="00927CBB" w:rsidRPr="00D501BF">
        <w:rPr>
          <w:rFonts w:ascii="Arial" w:hAnsi="Arial"/>
          <w:sz w:val="24"/>
          <w:szCs w:val="24"/>
        </w:rPr>
        <w:t xml:space="preserve"> para a plataforma </w:t>
      </w:r>
      <w:r w:rsidR="001F789F" w:rsidRPr="001F789F">
        <w:rPr>
          <w:rFonts w:ascii="Arial" w:hAnsi="Arial"/>
          <w:b/>
          <w:sz w:val="24"/>
          <w:szCs w:val="24"/>
        </w:rPr>
        <w:t>V</w:t>
      </w:r>
      <w:r w:rsidR="001F789F">
        <w:rPr>
          <w:rFonts w:ascii="Arial" w:hAnsi="Arial"/>
          <w:b/>
          <w:sz w:val="24"/>
          <w:szCs w:val="24"/>
        </w:rPr>
        <w:t>inisim</w:t>
      </w:r>
      <w:r w:rsidR="00927CBB" w:rsidRPr="00D501BF">
        <w:rPr>
          <w:rFonts w:ascii="Arial" w:hAnsi="Arial"/>
          <w:sz w:val="24"/>
          <w:szCs w:val="24"/>
        </w:rPr>
        <w:t>, bem como comunicar qualquer alteração dos mesmos.</w:t>
      </w:r>
      <w:r w:rsidR="00E866BD">
        <w:rPr>
          <w:rFonts w:ascii="Arial" w:hAnsi="Arial"/>
          <w:sz w:val="24"/>
          <w:szCs w:val="24"/>
        </w:rPr>
        <w:t xml:space="preserve"> </w:t>
      </w:r>
      <w:r w:rsidR="00E866BD" w:rsidRPr="00E866BD">
        <w:rPr>
          <w:rFonts w:ascii="Arial" w:hAnsi="Arial"/>
          <w:i/>
          <w:sz w:val="24"/>
          <w:szCs w:val="24"/>
        </w:rPr>
        <w:t>Para solicitar o saque, entre no seu perfil profissional, clique em “Sacar”.</w:t>
      </w:r>
    </w:p>
    <w:p w:rsidR="00A87F4C" w:rsidRDefault="00A87F4C" w:rsidP="00D501BF">
      <w:pPr>
        <w:jc w:val="both"/>
        <w:rPr>
          <w:rFonts w:ascii="Arial" w:hAnsi="Arial"/>
          <w:sz w:val="24"/>
          <w:szCs w:val="24"/>
        </w:rPr>
      </w:pPr>
    </w:p>
    <w:p w:rsidR="00A87F4C" w:rsidRPr="00D501BF" w:rsidRDefault="0030438E" w:rsidP="00D501B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</w:t>
      </w:r>
      <w:r w:rsidR="00A87F4C" w:rsidRPr="00A87F4C">
        <w:rPr>
          <w:rFonts w:ascii="Arial" w:hAnsi="Arial"/>
          <w:b/>
          <w:sz w:val="24"/>
          <w:szCs w:val="24"/>
        </w:rPr>
        <w:t>.</w:t>
      </w:r>
      <w:r w:rsidR="00A87F4C">
        <w:rPr>
          <w:rFonts w:ascii="Arial" w:hAnsi="Arial"/>
          <w:sz w:val="24"/>
          <w:szCs w:val="24"/>
        </w:rPr>
        <w:t xml:space="preserve"> A plataforma não se responsabiliza caso o Usuário informar </w:t>
      </w:r>
      <w:r w:rsidR="003E7AF2">
        <w:rPr>
          <w:rFonts w:ascii="Arial" w:hAnsi="Arial"/>
          <w:sz w:val="24"/>
          <w:szCs w:val="24"/>
        </w:rPr>
        <w:t>a chave PIX errada</w:t>
      </w:r>
      <w:r w:rsidR="00A87F4C">
        <w:rPr>
          <w:rFonts w:ascii="Arial" w:hAnsi="Arial"/>
          <w:sz w:val="24"/>
          <w:szCs w:val="24"/>
        </w:rPr>
        <w:t>.</w:t>
      </w:r>
    </w:p>
    <w:p w:rsidR="00043783" w:rsidRPr="00D501BF" w:rsidRDefault="00043783" w:rsidP="00D501BF">
      <w:pPr>
        <w:ind w:firstLine="567"/>
        <w:jc w:val="both"/>
        <w:rPr>
          <w:rFonts w:ascii="Arial" w:hAnsi="Arial"/>
          <w:sz w:val="24"/>
          <w:szCs w:val="24"/>
        </w:rPr>
      </w:pPr>
    </w:p>
    <w:p w:rsidR="00043783" w:rsidRPr="00D501BF" w:rsidRDefault="0030438E" w:rsidP="00D501B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</w:t>
      </w:r>
      <w:r w:rsidR="001F789F" w:rsidRPr="001F789F">
        <w:rPr>
          <w:rFonts w:ascii="Arial" w:hAnsi="Arial"/>
          <w:b/>
          <w:sz w:val="24"/>
          <w:szCs w:val="24"/>
        </w:rPr>
        <w:t>.</w:t>
      </w:r>
      <w:r w:rsidR="001F789F">
        <w:rPr>
          <w:rFonts w:ascii="Arial" w:hAnsi="Arial"/>
          <w:sz w:val="24"/>
          <w:szCs w:val="24"/>
        </w:rPr>
        <w:t xml:space="preserve"> </w:t>
      </w:r>
      <w:r w:rsidR="00043783" w:rsidRPr="00D501BF">
        <w:rPr>
          <w:rFonts w:ascii="Arial" w:hAnsi="Arial"/>
          <w:sz w:val="24"/>
          <w:szCs w:val="24"/>
        </w:rPr>
        <w:t xml:space="preserve">A plataforma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="00043783" w:rsidRPr="00D501BF">
        <w:rPr>
          <w:rFonts w:ascii="Arial" w:hAnsi="Arial"/>
          <w:sz w:val="24"/>
          <w:szCs w:val="24"/>
        </w:rPr>
        <w:t xml:space="preserve"> poderá reter uma taxa de intermediação</w:t>
      </w:r>
      <w:r w:rsidR="00E866BD">
        <w:rPr>
          <w:rFonts w:ascii="Arial" w:hAnsi="Arial"/>
          <w:sz w:val="24"/>
          <w:szCs w:val="24"/>
        </w:rPr>
        <w:t xml:space="preserve"> de 10%</w:t>
      </w:r>
      <w:r w:rsidR="00043783" w:rsidRPr="00D501BF">
        <w:rPr>
          <w:rFonts w:ascii="Arial" w:hAnsi="Arial"/>
          <w:sz w:val="24"/>
          <w:szCs w:val="24"/>
        </w:rPr>
        <w:t xml:space="preserve">, conforme estabelecido nos </w:t>
      </w:r>
      <w:r w:rsidR="00D501BF" w:rsidRPr="00D501BF">
        <w:rPr>
          <w:rFonts w:ascii="Arial" w:hAnsi="Arial"/>
          <w:b/>
          <w:sz w:val="24"/>
          <w:szCs w:val="24"/>
          <w:u w:val="single"/>
        </w:rPr>
        <w:t>Termos De Uso</w:t>
      </w:r>
      <w:r w:rsidR="00D501BF" w:rsidRPr="00D501BF">
        <w:rPr>
          <w:rFonts w:ascii="Arial" w:hAnsi="Arial"/>
          <w:sz w:val="24"/>
          <w:szCs w:val="24"/>
        </w:rPr>
        <w:t xml:space="preserve"> </w:t>
      </w:r>
      <w:r w:rsidR="00043783" w:rsidRPr="00D501BF">
        <w:rPr>
          <w:rFonts w:ascii="Arial" w:hAnsi="Arial"/>
          <w:sz w:val="24"/>
          <w:szCs w:val="24"/>
        </w:rPr>
        <w:t>da plataforma</w:t>
      </w:r>
      <w:r w:rsidR="00D501BF" w:rsidRPr="00D501BF">
        <w:rPr>
          <w:rFonts w:ascii="Arial" w:hAnsi="Arial"/>
          <w:sz w:val="24"/>
          <w:szCs w:val="24"/>
        </w:rPr>
        <w:t>.</w:t>
      </w:r>
    </w:p>
    <w:p w:rsidR="00E10C82" w:rsidRPr="00D501BF" w:rsidRDefault="00E10C82" w:rsidP="00D501BF">
      <w:pPr>
        <w:rPr>
          <w:rFonts w:ascii="Arial" w:hAnsi="Arial"/>
          <w:sz w:val="24"/>
          <w:szCs w:val="24"/>
        </w:rPr>
      </w:pPr>
    </w:p>
    <w:p w:rsidR="00A8791A" w:rsidRDefault="00A8791A" w:rsidP="00D501BF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3. FORMAS DE CONTRATAÇÃO E RECEBIMENTO</w:t>
      </w:r>
      <w:r w:rsidR="001F789F">
        <w:rPr>
          <w:rFonts w:ascii="Arial" w:hAnsi="Arial"/>
          <w:b/>
          <w:bCs/>
          <w:sz w:val="24"/>
          <w:szCs w:val="24"/>
        </w:rPr>
        <w:t>:</w:t>
      </w:r>
    </w:p>
    <w:p w:rsidR="001F789F" w:rsidRPr="00D501BF" w:rsidRDefault="001F789F" w:rsidP="00D501BF">
      <w:pPr>
        <w:rPr>
          <w:rFonts w:ascii="Arial" w:hAnsi="Arial"/>
          <w:b/>
          <w:bCs/>
          <w:sz w:val="24"/>
          <w:szCs w:val="24"/>
        </w:rPr>
      </w:pPr>
    </w:p>
    <w:p w:rsidR="00A8791A" w:rsidRPr="00D501BF" w:rsidRDefault="00A8791A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 xml:space="preserve">A Plataforma </w:t>
      </w:r>
      <w:r w:rsidR="001F789F" w:rsidRPr="001F789F">
        <w:rPr>
          <w:rFonts w:ascii="Arial" w:hAnsi="Arial"/>
          <w:b/>
          <w:bCs/>
          <w:sz w:val="24"/>
          <w:szCs w:val="24"/>
        </w:rPr>
        <w:t>Vinisim</w:t>
      </w:r>
      <w:r w:rsidRPr="00D501BF">
        <w:rPr>
          <w:rFonts w:ascii="Arial" w:hAnsi="Arial"/>
          <w:bCs/>
          <w:sz w:val="24"/>
          <w:szCs w:val="24"/>
        </w:rPr>
        <w:t xml:space="preserve"> oferece múltiplas modalidades para que os </w:t>
      </w:r>
      <w:r w:rsidRPr="001F789F">
        <w:rPr>
          <w:rFonts w:ascii="Arial" w:hAnsi="Arial"/>
          <w:b/>
          <w:bCs/>
          <w:sz w:val="24"/>
          <w:szCs w:val="24"/>
          <w:u w:val="single"/>
        </w:rPr>
        <w:t>Profissionais</w:t>
      </w:r>
      <w:r w:rsidRPr="00D501BF">
        <w:rPr>
          <w:rFonts w:ascii="Arial" w:hAnsi="Arial"/>
          <w:bCs/>
          <w:sz w:val="24"/>
          <w:szCs w:val="24"/>
        </w:rPr>
        <w:t xml:space="preserve"> recebam pelos serviços e produtos ofertados, de forma segura e transparente:</w:t>
      </w:r>
    </w:p>
    <w:p w:rsidR="00D501BF" w:rsidRPr="00D501BF" w:rsidRDefault="00D501BF" w:rsidP="00D501BF">
      <w:pPr>
        <w:rPr>
          <w:rFonts w:ascii="Arial" w:hAnsi="Arial"/>
          <w:b/>
          <w:bCs/>
          <w:sz w:val="24"/>
          <w:szCs w:val="24"/>
        </w:rPr>
      </w:pPr>
    </w:p>
    <w:p w:rsidR="00D501BF" w:rsidRPr="00D501BF" w:rsidRDefault="00D501BF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A</w:t>
      </w:r>
      <w:r w:rsidR="00E866BD">
        <w:rPr>
          <w:rFonts w:ascii="Arial" w:hAnsi="Arial"/>
          <w:b/>
          <w:bCs/>
          <w:sz w:val="24"/>
          <w:szCs w:val="24"/>
        </w:rPr>
        <w:t>. Projetistas e</w:t>
      </w:r>
      <w:r w:rsidR="00A8791A" w:rsidRPr="00D501BF">
        <w:rPr>
          <w:rFonts w:ascii="Arial" w:hAnsi="Arial"/>
          <w:b/>
          <w:bCs/>
          <w:sz w:val="24"/>
          <w:szCs w:val="24"/>
        </w:rPr>
        <w:t xml:space="preserve"> Mão de Obra</w:t>
      </w:r>
      <w:r w:rsidR="001F789F">
        <w:rPr>
          <w:rFonts w:ascii="Arial" w:hAnsi="Arial"/>
          <w:b/>
          <w:bCs/>
          <w:sz w:val="24"/>
          <w:szCs w:val="24"/>
        </w:rPr>
        <w:t>:</w:t>
      </w:r>
      <w:r w:rsidR="00A8791A" w:rsidRPr="00D501BF">
        <w:rPr>
          <w:rFonts w:ascii="Arial" w:hAnsi="Arial"/>
          <w:b/>
          <w:bCs/>
          <w:sz w:val="24"/>
          <w:szCs w:val="24"/>
        </w:rPr>
        <w:br/>
      </w:r>
    </w:p>
    <w:p w:rsidR="00A8791A" w:rsidRDefault="00A8791A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>Esses profissionais podem receber pagamentos</w:t>
      </w:r>
      <w:r w:rsidR="001F789F">
        <w:rPr>
          <w:rFonts w:ascii="Arial" w:hAnsi="Arial"/>
          <w:bCs/>
          <w:sz w:val="24"/>
          <w:szCs w:val="24"/>
        </w:rPr>
        <w:t xml:space="preserve"> de </w:t>
      </w:r>
      <w:r w:rsidR="001F789F" w:rsidRPr="001F789F">
        <w:rPr>
          <w:rFonts w:ascii="Arial" w:hAnsi="Arial"/>
          <w:b/>
          <w:bCs/>
          <w:sz w:val="24"/>
          <w:szCs w:val="24"/>
          <w:u w:val="single"/>
        </w:rPr>
        <w:t>clientes</w:t>
      </w:r>
      <w:r w:rsidRPr="00D501BF">
        <w:rPr>
          <w:rFonts w:ascii="Arial" w:hAnsi="Arial"/>
          <w:bCs/>
          <w:sz w:val="24"/>
          <w:szCs w:val="24"/>
        </w:rPr>
        <w:t xml:space="preserve"> por meio das seguintes formas:</w:t>
      </w:r>
    </w:p>
    <w:p w:rsidR="001D148C" w:rsidRPr="00D501BF" w:rsidRDefault="001D148C" w:rsidP="00D501BF">
      <w:pPr>
        <w:rPr>
          <w:rFonts w:ascii="Arial" w:hAnsi="Arial"/>
          <w:bCs/>
          <w:sz w:val="24"/>
          <w:szCs w:val="24"/>
        </w:rPr>
      </w:pPr>
    </w:p>
    <w:p w:rsidR="00A8791A" w:rsidRPr="00D501BF" w:rsidRDefault="001D148C" w:rsidP="001D148C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I- </w:t>
      </w:r>
      <w:r w:rsidR="00A8791A" w:rsidRPr="00A04B94">
        <w:rPr>
          <w:rFonts w:ascii="Arial" w:hAnsi="Arial"/>
          <w:b/>
          <w:bCs/>
          <w:sz w:val="24"/>
          <w:szCs w:val="24"/>
        </w:rPr>
        <w:t>Contratação direta via perfil:</w:t>
      </w:r>
      <w:r w:rsidR="00A8791A" w:rsidRPr="00D501BF">
        <w:rPr>
          <w:rFonts w:ascii="Arial" w:hAnsi="Arial"/>
          <w:bCs/>
          <w:sz w:val="24"/>
          <w:szCs w:val="24"/>
        </w:rPr>
        <w:t xml:space="preserve"> o </w:t>
      </w:r>
      <w:r w:rsidR="00A8791A" w:rsidRPr="001F789F">
        <w:rPr>
          <w:rFonts w:ascii="Arial" w:hAnsi="Arial"/>
          <w:b/>
          <w:bCs/>
          <w:sz w:val="24"/>
          <w:szCs w:val="24"/>
          <w:u w:val="single"/>
        </w:rPr>
        <w:t>Cliente</w:t>
      </w:r>
      <w:r w:rsidR="00A8791A" w:rsidRPr="00D501BF">
        <w:rPr>
          <w:rFonts w:ascii="Arial" w:hAnsi="Arial"/>
          <w:bCs/>
          <w:sz w:val="24"/>
          <w:szCs w:val="24"/>
        </w:rPr>
        <w:t xml:space="preserve"> acessa o perfil do </w:t>
      </w:r>
      <w:r w:rsidR="00A8791A" w:rsidRPr="001F789F">
        <w:rPr>
          <w:rFonts w:ascii="Arial" w:hAnsi="Arial"/>
          <w:b/>
          <w:bCs/>
          <w:sz w:val="24"/>
          <w:szCs w:val="24"/>
          <w:u w:val="single"/>
        </w:rPr>
        <w:t>Profissional</w:t>
      </w:r>
      <w:r w:rsidR="00A8791A" w:rsidRPr="00D501BF">
        <w:rPr>
          <w:rFonts w:ascii="Arial" w:hAnsi="Arial"/>
          <w:bCs/>
          <w:sz w:val="24"/>
          <w:szCs w:val="24"/>
        </w:rPr>
        <w:t>, insere o valor desejado e realiza o pagamento com base em um valor previamente negociado ou livremente definido no momento da contratação.</w:t>
      </w:r>
    </w:p>
    <w:p w:rsidR="00A8791A" w:rsidRPr="00D501BF" w:rsidRDefault="001D148C" w:rsidP="001D148C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II- </w:t>
      </w:r>
      <w:r w:rsidR="00A8791A" w:rsidRPr="00A04B94">
        <w:rPr>
          <w:rFonts w:ascii="Arial" w:hAnsi="Arial"/>
          <w:b/>
          <w:bCs/>
          <w:sz w:val="24"/>
          <w:szCs w:val="24"/>
        </w:rPr>
        <w:t>Serviços cadastrados com valores fixos:</w:t>
      </w:r>
      <w:r w:rsidR="00A8791A" w:rsidRPr="00D501BF">
        <w:rPr>
          <w:rFonts w:ascii="Arial" w:hAnsi="Arial"/>
          <w:bCs/>
          <w:sz w:val="24"/>
          <w:szCs w:val="24"/>
        </w:rPr>
        <w:t xml:space="preserve"> o </w:t>
      </w:r>
      <w:r w:rsidR="00A8791A" w:rsidRPr="001D148C">
        <w:rPr>
          <w:rFonts w:ascii="Arial" w:hAnsi="Arial"/>
          <w:b/>
          <w:bCs/>
          <w:sz w:val="24"/>
          <w:szCs w:val="24"/>
          <w:u w:val="single"/>
        </w:rPr>
        <w:t>Profissional</w:t>
      </w:r>
      <w:r w:rsidR="00A8791A" w:rsidRPr="00D501BF">
        <w:rPr>
          <w:rFonts w:ascii="Arial" w:hAnsi="Arial"/>
          <w:bCs/>
          <w:sz w:val="24"/>
          <w:szCs w:val="24"/>
        </w:rPr>
        <w:t xml:space="preserve"> pode registrar no sistema serviços com preços definidos, por unidade ou escopo, disponíveis para contratação direta pelo </w:t>
      </w:r>
      <w:r w:rsidR="00A8791A" w:rsidRPr="001D148C">
        <w:rPr>
          <w:rFonts w:ascii="Arial" w:hAnsi="Arial"/>
          <w:b/>
          <w:bCs/>
          <w:sz w:val="24"/>
          <w:szCs w:val="24"/>
          <w:u w:val="single"/>
        </w:rPr>
        <w:t>Cliente</w:t>
      </w:r>
      <w:r w:rsidR="00A8791A" w:rsidRPr="00D501BF">
        <w:rPr>
          <w:rFonts w:ascii="Arial" w:hAnsi="Arial"/>
          <w:bCs/>
          <w:sz w:val="24"/>
          <w:szCs w:val="24"/>
        </w:rPr>
        <w:t>.</w:t>
      </w:r>
    </w:p>
    <w:p w:rsidR="00A8791A" w:rsidRPr="00D501BF" w:rsidRDefault="001D148C" w:rsidP="001D148C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III- </w:t>
      </w:r>
      <w:r w:rsidR="00A8791A" w:rsidRPr="00A04B94">
        <w:rPr>
          <w:rFonts w:ascii="Arial" w:hAnsi="Arial"/>
          <w:b/>
          <w:bCs/>
          <w:sz w:val="24"/>
          <w:szCs w:val="24"/>
        </w:rPr>
        <w:t>Geração de link de pagamento:</w:t>
      </w:r>
      <w:r w:rsidR="00A8791A" w:rsidRPr="00D501BF">
        <w:rPr>
          <w:rFonts w:ascii="Arial" w:hAnsi="Arial"/>
          <w:bCs/>
          <w:sz w:val="24"/>
          <w:szCs w:val="24"/>
        </w:rPr>
        <w:t xml:space="preserve"> o </w:t>
      </w:r>
      <w:r w:rsidR="00A8791A" w:rsidRPr="001D148C">
        <w:rPr>
          <w:rFonts w:ascii="Arial" w:hAnsi="Arial"/>
          <w:b/>
          <w:bCs/>
          <w:sz w:val="24"/>
          <w:szCs w:val="24"/>
          <w:u w:val="single"/>
        </w:rPr>
        <w:t>Profissional</w:t>
      </w:r>
      <w:r w:rsidR="00A8791A" w:rsidRPr="00D501BF">
        <w:rPr>
          <w:rFonts w:ascii="Arial" w:hAnsi="Arial"/>
          <w:bCs/>
          <w:sz w:val="24"/>
          <w:szCs w:val="24"/>
        </w:rPr>
        <w:t xml:space="preserve"> pode criar links de pagamento personalizados e enviá-los diretamente ao </w:t>
      </w:r>
      <w:r w:rsidR="00A8791A" w:rsidRPr="00E866BD">
        <w:rPr>
          <w:rFonts w:ascii="Arial" w:hAnsi="Arial"/>
          <w:b/>
          <w:bCs/>
          <w:sz w:val="24"/>
          <w:szCs w:val="24"/>
          <w:u w:val="single"/>
        </w:rPr>
        <w:t>Cliente.</w:t>
      </w:r>
    </w:p>
    <w:p w:rsidR="00D501BF" w:rsidRDefault="00D501BF" w:rsidP="00D501BF">
      <w:pPr>
        <w:rPr>
          <w:rFonts w:ascii="Arial" w:hAnsi="Arial"/>
          <w:b/>
          <w:bCs/>
          <w:sz w:val="24"/>
          <w:szCs w:val="24"/>
        </w:rPr>
      </w:pPr>
    </w:p>
    <w:p w:rsidR="00D501BF" w:rsidRPr="00D501BF" w:rsidRDefault="00D501BF" w:rsidP="00D501BF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B</w:t>
      </w:r>
      <w:r w:rsidR="00A8791A" w:rsidRPr="00D501BF">
        <w:rPr>
          <w:rFonts w:ascii="Arial" w:hAnsi="Arial"/>
          <w:b/>
          <w:bCs/>
          <w:sz w:val="24"/>
          <w:szCs w:val="24"/>
        </w:rPr>
        <w:t>. Lojistas e Locadores</w:t>
      </w:r>
      <w:r w:rsidR="001F789F">
        <w:rPr>
          <w:rFonts w:ascii="Arial" w:hAnsi="Arial"/>
          <w:b/>
          <w:bCs/>
          <w:sz w:val="24"/>
          <w:szCs w:val="24"/>
        </w:rPr>
        <w:t>:</w:t>
      </w:r>
    </w:p>
    <w:p w:rsidR="00A8791A" w:rsidRDefault="00A8791A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br/>
      </w:r>
      <w:r w:rsidRPr="00D501BF">
        <w:rPr>
          <w:rFonts w:ascii="Arial" w:hAnsi="Arial"/>
          <w:bCs/>
          <w:sz w:val="24"/>
          <w:szCs w:val="24"/>
        </w:rPr>
        <w:t xml:space="preserve">Esses </w:t>
      </w:r>
      <w:r w:rsidRPr="00A04B94">
        <w:rPr>
          <w:rFonts w:ascii="Arial" w:hAnsi="Arial"/>
          <w:b/>
          <w:bCs/>
          <w:sz w:val="24"/>
          <w:szCs w:val="24"/>
          <w:u w:val="single"/>
        </w:rPr>
        <w:t>profissionais</w:t>
      </w:r>
      <w:r w:rsidRPr="00D501BF">
        <w:rPr>
          <w:rFonts w:ascii="Arial" w:hAnsi="Arial"/>
          <w:bCs/>
          <w:sz w:val="24"/>
          <w:szCs w:val="24"/>
        </w:rPr>
        <w:t xml:space="preserve"> definem os preços dos produtos e/ou equipamentos ofertados em suas vitrines virtuais na Plataforma. As formas de recebimento são:</w:t>
      </w:r>
    </w:p>
    <w:p w:rsidR="001D148C" w:rsidRDefault="001D148C" w:rsidP="00D501BF">
      <w:pPr>
        <w:rPr>
          <w:rFonts w:ascii="Arial" w:hAnsi="Arial"/>
          <w:bCs/>
          <w:sz w:val="24"/>
          <w:szCs w:val="24"/>
        </w:rPr>
      </w:pPr>
    </w:p>
    <w:p w:rsidR="00A8791A" w:rsidRPr="00D501BF" w:rsidRDefault="001D148C" w:rsidP="001D148C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I-</w:t>
      </w:r>
      <w:r w:rsidR="00A8791A" w:rsidRPr="00A04B94">
        <w:rPr>
          <w:rFonts w:ascii="Arial" w:hAnsi="Arial"/>
          <w:b/>
          <w:bCs/>
          <w:sz w:val="24"/>
          <w:szCs w:val="24"/>
        </w:rPr>
        <w:t>Compra ou locação direta via vitrine:</w:t>
      </w:r>
      <w:r w:rsidR="00A8791A" w:rsidRPr="00D501BF">
        <w:rPr>
          <w:rFonts w:ascii="Arial" w:hAnsi="Arial"/>
          <w:bCs/>
          <w:sz w:val="24"/>
          <w:szCs w:val="24"/>
        </w:rPr>
        <w:t xml:space="preserve"> o Cliente seleciona os itens na vitrine virtual e efetua o pagamento com base nos preços definidos pelo </w:t>
      </w:r>
      <w:r w:rsidR="00A8791A" w:rsidRPr="001A3987">
        <w:rPr>
          <w:rFonts w:ascii="Arial" w:hAnsi="Arial"/>
          <w:b/>
          <w:bCs/>
          <w:sz w:val="24"/>
          <w:szCs w:val="24"/>
          <w:u w:val="single"/>
        </w:rPr>
        <w:t>Profissional</w:t>
      </w:r>
      <w:r w:rsidR="00A8791A" w:rsidRPr="00D501BF">
        <w:rPr>
          <w:rFonts w:ascii="Arial" w:hAnsi="Arial"/>
          <w:bCs/>
          <w:sz w:val="24"/>
          <w:szCs w:val="24"/>
        </w:rPr>
        <w:t>.</w:t>
      </w:r>
    </w:p>
    <w:p w:rsidR="00A8791A" w:rsidRPr="00D501BF" w:rsidRDefault="001D148C" w:rsidP="001D148C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II-</w:t>
      </w:r>
      <w:r w:rsidR="00A8791A" w:rsidRPr="00A04B94">
        <w:rPr>
          <w:rFonts w:ascii="Arial" w:hAnsi="Arial"/>
          <w:b/>
          <w:bCs/>
          <w:sz w:val="24"/>
          <w:szCs w:val="24"/>
        </w:rPr>
        <w:t>Geração de link de pagamento:</w:t>
      </w:r>
      <w:r w:rsidR="00A8791A" w:rsidRPr="00D501BF">
        <w:rPr>
          <w:rFonts w:ascii="Arial" w:hAnsi="Arial"/>
          <w:bCs/>
          <w:sz w:val="24"/>
          <w:szCs w:val="24"/>
        </w:rPr>
        <w:t xml:space="preserve"> o Lojista ou Locador pode enviar ao </w:t>
      </w:r>
      <w:r w:rsidR="00A8791A" w:rsidRPr="001A3987">
        <w:rPr>
          <w:rFonts w:ascii="Arial" w:hAnsi="Arial"/>
          <w:b/>
          <w:bCs/>
          <w:sz w:val="24"/>
          <w:szCs w:val="24"/>
          <w:u w:val="single"/>
        </w:rPr>
        <w:t>Cliente</w:t>
      </w:r>
      <w:r w:rsidR="00A8791A" w:rsidRPr="00D501BF">
        <w:rPr>
          <w:rFonts w:ascii="Arial" w:hAnsi="Arial"/>
          <w:bCs/>
          <w:sz w:val="24"/>
          <w:szCs w:val="24"/>
        </w:rPr>
        <w:t xml:space="preserve"> um link de pagamento referente aos produtos ou equipamentos já cadastrados em sua vitrine</w:t>
      </w:r>
      <w:r w:rsidR="009A2AC4">
        <w:rPr>
          <w:rFonts w:ascii="Arial" w:hAnsi="Arial"/>
          <w:bCs/>
          <w:sz w:val="24"/>
          <w:szCs w:val="24"/>
        </w:rPr>
        <w:t xml:space="preserve"> da plataforma</w:t>
      </w:r>
      <w:r w:rsidR="00A8791A" w:rsidRPr="00D501BF">
        <w:rPr>
          <w:rFonts w:ascii="Arial" w:hAnsi="Arial"/>
          <w:bCs/>
          <w:sz w:val="24"/>
          <w:szCs w:val="24"/>
        </w:rPr>
        <w:t>.</w:t>
      </w:r>
    </w:p>
    <w:p w:rsidR="001D148C" w:rsidRDefault="001D148C" w:rsidP="00D501BF">
      <w:pPr>
        <w:rPr>
          <w:rFonts w:ascii="Arial" w:hAnsi="Arial"/>
          <w:bCs/>
          <w:sz w:val="24"/>
          <w:szCs w:val="24"/>
        </w:rPr>
      </w:pPr>
    </w:p>
    <w:p w:rsidR="00A8791A" w:rsidRPr="00D501BF" w:rsidRDefault="00A8791A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>Todas as modalidades acima seguem as mesmas regras de repasse, prazo e descontos, conforme estabelecido nesta Política.</w:t>
      </w:r>
    </w:p>
    <w:p w:rsidR="00D501BF" w:rsidRPr="00D501BF" w:rsidRDefault="00D501BF" w:rsidP="00D501BF">
      <w:pPr>
        <w:ind w:firstLine="567"/>
        <w:rPr>
          <w:rFonts w:ascii="Arial" w:hAnsi="Arial"/>
          <w:b/>
          <w:bCs/>
          <w:sz w:val="24"/>
          <w:szCs w:val="24"/>
        </w:rPr>
      </w:pPr>
    </w:p>
    <w:p w:rsidR="00A8791A" w:rsidRDefault="00A8791A" w:rsidP="00D501BF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4. REMUNERAÇÃO DA PLATAFORMA</w:t>
      </w:r>
      <w:r w:rsidR="00D501BF" w:rsidRPr="00D501BF">
        <w:rPr>
          <w:rFonts w:ascii="Arial" w:hAnsi="Arial"/>
          <w:b/>
          <w:bCs/>
          <w:sz w:val="24"/>
          <w:szCs w:val="24"/>
        </w:rPr>
        <w:t>:</w:t>
      </w:r>
    </w:p>
    <w:p w:rsidR="00D501BF" w:rsidRPr="00D501BF" w:rsidRDefault="00D501BF" w:rsidP="00D501BF">
      <w:pPr>
        <w:rPr>
          <w:rFonts w:ascii="Arial" w:hAnsi="Arial"/>
          <w:b/>
          <w:bCs/>
          <w:sz w:val="24"/>
          <w:szCs w:val="24"/>
        </w:rPr>
      </w:pPr>
    </w:p>
    <w:p w:rsidR="00A04B94" w:rsidRDefault="00D501BF" w:rsidP="00D501BF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A</w:t>
      </w:r>
      <w:r w:rsidR="00A8791A" w:rsidRPr="00D501BF">
        <w:rPr>
          <w:rFonts w:ascii="Arial" w:hAnsi="Arial"/>
          <w:b/>
          <w:bCs/>
          <w:sz w:val="24"/>
          <w:szCs w:val="24"/>
        </w:rPr>
        <w:t>. Taxa de Intermediação</w:t>
      </w:r>
      <w:r w:rsidRPr="00D501BF">
        <w:rPr>
          <w:rFonts w:ascii="Arial" w:hAnsi="Arial"/>
          <w:b/>
          <w:bCs/>
          <w:sz w:val="24"/>
          <w:szCs w:val="24"/>
        </w:rPr>
        <w:t>:</w:t>
      </w:r>
    </w:p>
    <w:p w:rsidR="00A8791A" w:rsidRPr="00D501BF" w:rsidRDefault="00A8791A" w:rsidP="00D501BF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br/>
      </w:r>
      <w:r w:rsidRPr="00D501BF">
        <w:rPr>
          <w:rFonts w:ascii="Arial" w:hAnsi="Arial"/>
          <w:bCs/>
          <w:sz w:val="24"/>
          <w:szCs w:val="24"/>
        </w:rPr>
        <w:t xml:space="preserve">O </w:t>
      </w:r>
      <w:r w:rsidR="001F789F" w:rsidRPr="001F789F">
        <w:rPr>
          <w:rFonts w:ascii="Arial" w:hAnsi="Arial"/>
          <w:b/>
          <w:bCs/>
          <w:sz w:val="24"/>
          <w:szCs w:val="24"/>
        </w:rPr>
        <w:t>Vinisim</w:t>
      </w:r>
      <w:r w:rsidRPr="00D501BF">
        <w:rPr>
          <w:rFonts w:ascii="Arial" w:hAnsi="Arial"/>
          <w:bCs/>
          <w:sz w:val="24"/>
          <w:szCs w:val="24"/>
        </w:rPr>
        <w:t xml:space="preserve"> aplica uma taxa de 10% (dez por cento) sobre o valor do produto ou serviço anunciado pelo </w:t>
      </w:r>
      <w:r w:rsidRPr="00A04B94">
        <w:rPr>
          <w:rFonts w:ascii="Arial" w:hAnsi="Arial"/>
          <w:b/>
          <w:bCs/>
          <w:sz w:val="24"/>
          <w:szCs w:val="24"/>
          <w:u w:val="single"/>
        </w:rPr>
        <w:t>Profissional</w:t>
      </w:r>
      <w:r w:rsidRPr="00D501BF">
        <w:rPr>
          <w:rFonts w:ascii="Arial" w:hAnsi="Arial"/>
          <w:bCs/>
          <w:sz w:val="24"/>
          <w:szCs w:val="24"/>
        </w:rPr>
        <w:t xml:space="preserve">, independentemente da categoria. Esta taxa é retida automaticamente antes do repasse ao </w:t>
      </w:r>
      <w:r w:rsidRPr="00A04B94">
        <w:rPr>
          <w:rFonts w:ascii="Arial" w:hAnsi="Arial"/>
          <w:b/>
          <w:bCs/>
          <w:sz w:val="24"/>
          <w:szCs w:val="24"/>
          <w:u w:val="single"/>
        </w:rPr>
        <w:t>Profissional</w:t>
      </w:r>
      <w:r w:rsidRPr="00D501BF">
        <w:rPr>
          <w:rFonts w:ascii="Arial" w:hAnsi="Arial"/>
          <w:bCs/>
          <w:sz w:val="24"/>
          <w:szCs w:val="24"/>
        </w:rPr>
        <w:t>.</w:t>
      </w:r>
    </w:p>
    <w:p w:rsidR="00A04B94" w:rsidRDefault="00A04B94" w:rsidP="00D501BF">
      <w:pPr>
        <w:ind w:firstLine="567"/>
        <w:rPr>
          <w:rFonts w:ascii="Arial" w:hAnsi="Arial"/>
          <w:b/>
          <w:bCs/>
          <w:sz w:val="24"/>
          <w:szCs w:val="24"/>
        </w:rPr>
      </w:pPr>
    </w:p>
    <w:p w:rsidR="009A2AC4" w:rsidRDefault="00D501BF" w:rsidP="009A2AC4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B</w:t>
      </w:r>
      <w:r w:rsidR="00A8791A" w:rsidRPr="00D501BF">
        <w:rPr>
          <w:rFonts w:ascii="Arial" w:hAnsi="Arial"/>
          <w:b/>
          <w:bCs/>
          <w:sz w:val="24"/>
          <w:szCs w:val="24"/>
        </w:rPr>
        <w:t>. Juros de Parcelamento</w:t>
      </w:r>
      <w:r w:rsidRPr="00D501BF">
        <w:rPr>
          <w:rFonts w:ascii="Arial" w:hAnsi="Arial"/>
          <w:b/>
          <w:bCs/>
          <w:sz w:val="24"/>
          <w:szCs w:val="24"/>
        </w:rPr>
        <w:t>:</w:t>
      </w:r>
    </w:p>
    <w:p w:rsidR="009A2AC4" w:rsidRDefault="009A2AC4" w:rsidP="009A2AC4">
      <w:pPr>
        <w:rPr>
          <w:rFonts w:ascii="Arial" w:hAnsi="Arial"/>
          <w:b/>
          <w:bCs/>
          <w:sz w:val="24"/>
          <w:szCs w:val="24"/>
        </w:rPr>
      </w:pPr>
    </w:p>
    <w:p w:rsidR="00A04B94" w:rsidRPr="009A2AC4" w:rsidRDefault="009A2AC4" w:rsidP="009A2AC4">
      <w:pPr>
        <w:rPr>
          <w:rFonts w:ascii="Arial" w:hAnsi="Arial"/>
          <w:bCs/>
          <w:sz w:val="24"/>
          <w:szCs w:val="24"/>
        </w:rPr>
      </w:pPr>
      <w:r w:rsidRPr="009A2AC4">
        <w:rPr>
          <w:rFonts w:ascii="Arial" w:hAnsi="Arial"/>
          <w:bCs/>
          <w:sz w:val="24"/>
          <w:szCs w:val="24"/>
        </w:rPr>
        <w:t xml:space="preserve">Caso o </w:t>
      </w:r>
      <w:r w:rsidRPr="009A2AC4">
        <w:rPr>
          <w:rFonts w:ascii="Arial" w:hAnsi="Arial"/>
          <w:b/>
          <w:bCs/>
          <w:sz w:val="24"/>
          <w:szCs w:val="24"/>
          <w:u w:val="single"/>
        </w:rPr>
        <w:t>Cliente</w:t>
      </w:r>
      <w:r w:rsidRPr="009A2AC4">
        <w:rPr>
          <w:rFonts w:ascii="Arial" w:hAnsi="Arial"/>
          <w:bCs/>
          <w:sz w:val="24"/>
          <w:szCs w:val="24"/>
        </w:rPr>
        <w:t xml:space="preserve"> opte por parcelar a compra, será aplicada uma tarifa mensal de juros sobre o valor total da transação. Essa tarifa será arcada exclusivamente pelo </w:t>
      </w:r>
      <w:r w:rsidRPr="005F6BCB">
        <w:rPr>
          <w:rFonts w:ascii="Arial" w:hAnsi="Arial"/>
          <w:b/>
          <w:bCs/>
          <w:sz w:val="24"/>
          <w:szCs w:val="24"/>
          <w:u w:val="single"/>
        </w:rPr>
        <w:t>Cliente</w:t>
      </w:r>
      <w:r w:rsidRPr="009A2AC4">
        <w:rPr>
          <w:rFonts w:ascii="Arial" w:hAnsi="Arial"/>
          <w:bCs/>
          <w:sz w:val="24"/>
          <w:szCs w:val="24"/>
        </w:rPr>
        <w:t xml:space="preserve"> e retida pela Plataforma </w:t>
      </w:r>
      <w:r w:rsidRPr="00290179">
        <w:rPr>
          <w:rFonts w:ascii="Arial" w:hAnsi="Arial"/>
          <w:b/>
          <w:bCs/>
          <w:sz w:val="24"/>
          <w:szCs w:val="24"/>
        </w:rPr>
        <w:t>Vinisim</w:t>
      </w:r>
      <w:r w:rsidRPr="009A2AC4">
        <w:rPr>
          <w:rFonts w:ascii="Arial" w:hAnsi="Arial"/>
          <w:bCs/>
          <w:sz w:val="24"/>
          <w:szCs w:val="24"/>
        </w:rPr>
        <w:t xml:space="preserve">, sem qualquer repasse ao </w:t>
      </w:r>
      <w:r w:rsidRPr="009A2AC4">
        <w:rPr>
          <w:rFonts w:ascii="Arial" w:hAnsi="Arial"/>
          <w:b/>
          <w:bCs/>
          <w:sz w:val="24"/>
          <w:szCs w:val="24"/>
          <w:u w:val="single"/>
        </w:rPr>
        <w:t>Profissional</w:t>
      </w:r>
      <w:r w:rsidRPr="009A2AC4">
        <w:rPr>
          <w:rFonts w:ascii="Arial" w:hAnsi="Arial"/>
          <w:bCs/>
          <w:sz w:val="24"/>
          <w:szCs w:val="24"/>
        </w:rPr>
        <w:t>.</w:t>
      </w:r>
    </w:p>
    <w:p w:rsidR="00A04B94" w:rsidRDefault="00A04B94" w:rsidP="00D501BF">
      <w:pPr>
        <w:ind w:firstLine="567"/>
        <w:rPr>
          <w:rFonts w:ascii="Arial" w:hAnsi="Arial"/>
          <w:b/>
          <w:bCs/>
          <w:sz w:val="24"/>
          <w:szCs w:val="24"/>
        </w:rPr>
      </w:pPr>
    </w:p>
    <w:p w:rsidR="00A04B94" w:rsidRDefault="00D501BF" w:rsidP="00A04B94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C</w:t>
      </w:r>
      <w:r w:rsidR="00A8791A" w:rsidRPr="00D501BF">
        <w:rPr>
          <w:rFonts w:ascii="Arial" w:hAnsi="Arial"/>
          <w:b/>
          <w:bCs/>
          <w:sz w:val="24"/>
          <w:szCs w:val="24"/>
        </w:rPr>
        <w:t>. Repasse Financeiro</w:t>
      </w:r>
      <w:r w:rsidRPr="00D501BF">
        <w:rPr>
          <w:rFonts w:ascii="Arial" w:hAnsi="Arial"/>
          <w:b/>
          <w:bCs/>
          <w:sz w:val="24"/>
          <w:szCs w:val="24"/>
        </w:rPr>
        <w:t>:</w:t>
      </w:r>
    </w:p>
    <w:p w:rsidR="00A8791A" w:rsidRPr="00D501BF" w:rsidRDefault="00A8791A" w:rsidP="00D501BF">
      <w:pPr>
        <w:ind w:firstLine="567"/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br/>
      </w:r>
      <w:r w:rsidRPr="00D501BF">
        <w:rPr>
          <w:rFonts w:ascii="Arial" w:hAnsi="Arial"/>
          <w:bCs/>
          <w:sz w:val="24"/>
          <w:szCs w:val="24"/>
        </w:rPr>
        <w:t xml:space="preserve">O valor de repasse ao </w:t>
      </w:r>
      <w:r w:rsidRPr="008C6BB7">
        <w:rPr>
          <w:rFonts w:ascii="Arial" w:hAnsi="Arial"/>
          <w:b/>
          <w:bCs/>
          <w:sz w:val="24"/>
          <w:szCs w:val="24"/>
          <w:u w:val="single"/>
        </w:rPr>
        <w:t>Profissional</w:t>
      </w:r>
      <w:r w:rsidRPr="00D501BF">
        <w:rPr>
          <w:rFonts w:ascii="Arial" w:hAnsi="Arial"/>
          <w:bCs/>
          <w:sz w:val="24"/>
          <w:szCs w:val="24"/>
        </w:rPr>
        <w:t xml:space="preserve"> será efetuado após o prazo de 30 (trinta) dias</w:t>
      </w:r>
      <w:r w:rsidR="00D501BF" w:rsidRPr="00D501BF">
        <w:rPr>
          <w:rFonts w:ascii="Arial" w:hAnsi="Arial"/>
          <w:bCs/>
          <w:sz w:val="24"/>
          <w:szCs w:val="24"/>
        </w:rPr>
        <w:t xml:space="preserve"> úteis</w:t>
      </w:r>
      <w:r w:rsidRPr="00D501BF">
        <w:rPr>
          <w:rFonts w:ascii="Arial" w:hAnsi="Arial"/>
          <w:bCs/>
          <w:sz w:val="24"/>
          <w:szCs w:val="24"/>
        </w:rPr>
        <w:t xml:space="preserve"> da conclusão da transação e liberação do pagamento p</w:t>
      </w:r>
      <w:r w:rsidR="008C6BB7">
        <w:rPr>
          <w:rFonts w:ascii="Arial" w:hAnsi="Arial"/>
          <w:bCs/>
          <w:sz w:val="24"/>
          <w:szCs w:val="24"/>
        </w:rPr>
        <w:t>ara a</w:t>
      </w:r>
      <w:r w:rsidRPr="00D501BF">
        <w:rPr>
          <w:rFonts w:ascii="Arial" w:hAnsi="Arial"/>
          <w:bCs/>
          <w:sz w:val="24"/>
          <w:szCs w:val="24"/>
        </w:rPr>
        <w:t xml:space="preserve"> plataforma, já com os devidos descontos da taxa de intermediação e, quando aplicável, encargos financeiros.</w:t>
      </w:r>
    </w:p>
    <w:p w:rsidR="00A8791A" w:rsidRPr="00D501BF" w:rsidRDefault="00A8791A" w:rsidP="00D501BF">
      <w:pPr>
        <w:ind w:firstLine="567"/>
        <w:rPr>
          <w:rFonts w:ascii="Arial" w:hAnsi="Arial"/>
          <w:b/>
          <w:bCs/>
          <w:sz w:val="24"/>
          <w:szCs w:val="24"/>
        </w:rPr>
      </w:pPr>
    </w:p>
    <w:p w:rsidR="00A8791A" w:rsidRDefault="00A8791A" w:rsidP="008C6BB7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5. CONSULTOR</w:t>
      </w:r>
      <w:r w:rsidR="00D501BF" w:rsidRPr="00D501BF">
        <w:rPr>
          <w:rFonts w:ascii="Arial" w:hAnsi="Arial"/>
          <w:b/>
          <w:bCs/>
          <w:sz w:val="24"/>
          <w:szCs w:val="24"/>
        </w:rPr>
        <w:t>ES</w:t>
      </w:r>
      <w:r w:rsidRPr="00D501BF">
        <w:rPr>
          <w:rFonts w:ascii="Arial" w:hAnsi="Arial"/>
          <w:b/>
          <w:bCs/>
          <w:sz w:val="24"/>
          <w:szCs w:val="24"/>
        </w:rPr>
        <w:t xml:space="preserve"> E CUPONS</w:t>
      </w:r>
      <w:r w:rsidR="00D501BF" w:rsidRPr="00D501BF">
        <w:rPr>
          <w:rFonts w:ascii="Arial" w:hAnsi="Arial"/>
          <w:b/>
          <w:bCs/>
          <w:sz w:val="24"/>
          <w:szCs w:val="24"/>
        </w:rPr>
        <w:t>:</w:t>
      </w:r>
    </w:p>
    <w:p w:rsidR="00D501BF" w:rsidRPr="00D501BF" w:rsidRDefault="00D501BF" w:rsidP="00D501BF">
      <w:pPr>
        <w:ind w:firstLine="567"/>
        <w:rPr>
          <w:rFonts w:ascii="Arial" w:hAnsi="Arial"/>
          <w:b/>
          <w:bCs/>
          <w:sz w:val="24"/>
          <w:szCs w:val="24"/>
        </w:rPr>
      </w:pPr>
    </w:p>
    <w:p w:rsidR="00A8791A" w:rsidRDefault="00A8791A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>O Consultor cadastrado na Plataforma poderá gerar um código promocional para divulgação externa. Sempre que um Cliente realizar uma contratação utilizando um cupom de Consultor:</w:t>
      </w:r>
    </w:p>
    <w:p w:rsidR="008C6BB7" w:rsidRPr="00D501BF" w:rsidRDefault="008C6BB7" w:rsidP="00D501BF">
      <w:pPr>
        <w:rPr>
          <w:rFonts w:ascii="Arial" w:hAnsi="Arial"/>
          <w:bCs/>
          <w:sz w:val="24"/>
          <w:szCs w:val="24"/>
        </w:rPr>
      </w:pPr>
    </w:p>
    <w:p w:rsidR="00A8791A" w:rsidRPr="00D501BF" w:rsidRDefault="008C6BB7" w:rsidP="008C6BB7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I-</w:t>
      </w:r>
      <w:r w:rsidR="008B1C13">
        <w:rPr>
          <w:rFonts w:ascii="Arial" w:hAnsi="Arial"/>
          <w:bCs/>
          <w:sz w:val="24"/>
          <w:szCs w:val="24"/>
        </w:rPr>
        <w:t xml:space="preserve"> </w:t>
      </w:r>
      <w:r w:rsidR="00A8791A" w:rsidRPr="00D501BF">
        <w:rPr>
          <w:rFonts w:ascii="Arial" w:hAnsi="Arial"/>
          <w:bCs/>
          <w:sz w:val="24"/>
          <w:szCs w:val="24"/>
        </w:rPr>
        <w:t xml:space="preserve">O </w:t>
      </w:r>
      <w:r w:rsidR="00A8791A" w:rsidRPr="007704EE">
        <w:rPr>
          <w:rFonts w:ascii="Arial" w:hAnsi="Arial"/>
          <w:b/>
          <w:bCs/>
          <w:sz w:val="24"/>
          <w:szCs w:val="24"/>
          <w:u w:val="single"/>
        </w:rPr>
        <w:t>Cliente</w:t>
      </w:r>
      <w:r w:rsidR="00A8791A" w:rsidRPr="00D501BF">
        <w:rPr>
          <w:rFonts w:ascii="Arial" w:hAnsi="Arial"/>
          <w:bCs/>
          <w:sz w:val="24"/>
          <w:szCs w:val="24"/>
        </w:rPr>
        <w:t xml:space="preserve"> receberá um desconto imediato</w:t>
      </w:r>
      <w:r w:rsidR="00635653">
        <w:rPr>
          <w:rFonts w:ascii="Arial" w:hAnsi="Arial"/>
          <w:bCs/>
          <w:sz w:val="24"/>
          <w:szCs w:val="24"/>
        </w:rPr>
        <w:t>, que será informado no ato da compra</w:t>
      </w:r>
      <w:r w:rsidR="00A8791A" w:rsidRPr="00D501BF">
        <w:rPr>
          <w:rFonts w:ascii="Arial" w:hAnsi="Arial"/>
          <w:bCs/>
          <w:sz w:val="24"/>
          <w:szCs w:val="24"/>
        </w:rPr>
        <w:t>;</w:t>
      </w:r>
    </w:p>
    <w:p w:rsidR="00A8791A" w:rsidRPr="00D501BF" w:rsidRDefault="008C6BB7" w:rsidP="008C6BB7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II-</w:t>
      </w:r>
      <w:r w:rsidR="008B1C13">
        <w:rPr>
          <w:rFonts w:ascii="Arial" w:hAnsi="Arial"/>
          <w:bCs/>
          <w:sz w:val="24"/>
          <w:szCs w:val="24"/>
        </w:rPr>
        <w:t xml:space="preserve"> </w:t>
      </w:r>
      <w:r w:rsidR="00A8791A" w:rsidRPr="00D501BF">
        <w:rPr>
          <w:rFonts w:ascii="Arial" w:hAnsi="Arial"/>
          <w:bCs/>
          <w:sz w:val="24"/>
          <w:szCs w:val="24"/>
        </w:rPr>
        <w:t>O Consultor receberá um percentual de comissão sobre o valor da transação, conforme condições internas vigentes;</w:t>
      </w:r>
    </w:p>
    <w:p w:rsidR="007704EE" w:rsidRPr="007704EE" w:rsidRDefault="007704EE" w:rsidP="007704EE">
      <w:pPr>
        <w:rPr>
          <w:rFonts w:ascii="Arial" w:hAnsi="Arial"/>
          <w:bCs/>
          <w:sz w:val="24"/>
          <w:szCs w:val="24"/>
        </w:rPr>
      </w:pPr>
      <w:r w:rsidRPr="007704EE">
        <w:rPr>
          <w:rFonts w:ascii="Arial" w:hAnsi="Arial"/>
          <w:bCs/>
          <w:sz w:val="24"/>
          <w:szCs w:val="24"/>
        </w:rPr>
        <w:t>III</w:t>
      </w:r>
      <w:r>
        <w:rPr>
          <w:rFonts w:ascii="Arial" w:hAnsi="Arial"/>
          <w:bCs/>
          <w:sz w:val="24"/>
          <w:szCs w:val="24"/>
        </w:rPr>
        <w:t>-</w:t>
      </w:r>
      <w:r w:rsidRPr="007704EE">
        <w:rPr>
          <w:rFonts w:ascii="Arial" w:hAnsi="Arial"/>
          <w:bCs/>
          <w:sz w:val="24"/>
          <w:szCs w:val="24"/>
        </w:rPr>
        <w:t xml:space="preserve"> O valor será creditado ao Consultor junto às demais liberações financeiras da Plataforma, respeitando o prazo de 30 dias úteis, </w:t>
      </w:r>
      <w:r w:rsidRPr="007704EE">
        <w:rPr>
          <w:rFonts w:ascii="Arial" w:hAnsi="Arial"/>
          <w:b/>
          <w:bCs/>
          <w:sz w:val="24"/>
          <w:szCs w:val="24"/>
        </w:rPr>
        <w:t>contados a partir da efetiva conclusão da transação correspondente, e não do momento da contratação</w:t>
      </w:r>
      <w:r w:rsidRPr="007704EE">
        <w:rPr>
          <w:rFonts w:ascii="Arial" w:hAnsi="Arial"/>
          <w:bCs/>
          <w:sz w:val="24"/>
          <w:szCs w:val="24"/>
        </w:rPr>
        <w:t>.</w:t>
      </w:r>
    </w:p>
    <w:p w:rsidR="007704EE" w:rsidRPr="007704EE" w:rsidRDefault="007704EE" w:rsidP="007704EE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IV- </w:t>
      </w:r>
      <w:r w:rsidRPr="007704EE">
        <w:rPr>
          <w:rFonts w:ascii="Arial" w:hAnsi="Arial"/>
          <w:bCs/>
          <w:sz w:val="24"/>
          <w:szCs w:val="24"/>
        </w:rPr>
        <w:t xml:space="preserve">Para fins desta cláusula, considera-se “efetiva conclusão” a confirmação de que o produto ou serviço foi entregue/executado com sucesso, sem cancelamentos, desistências, trocas, reembolsos ou ocorrência de </w:t>
      </w:r>
      <w:r w:rsidRPr="007704EE">
        <w:rPr>
          <w:rFonts w:ascii="Arial" w:hAnsi="Arial"/>
          <w:b/>
          <w:bCs/>
          <w:sz w:val="24"/>
          <w:szCs w:val="24"/>
        </w:rPr>
        <w:t>chargeback</w:t>
      </w:r>
      <w:r w:rsidRPr="007704EE">
        <w:rPr>
          <w:rFonts w:ascii="Arial" w:hAnsi="Arial"/>
          <w:bCs/>
          <w:sz w:val="24"/>
          <w:szCs w:val="24"/>
        </w:rPr>
        <w:t>.</w:t>
      </w:r>
    </w:p>
    <w:p w:rsidR="007704EE" w:rsidRPr="007704EE" w:rsidRDefault="007704EE" w:rsidP="007704EE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V- </w:t>
      </w:r>
      <w:r w:rsidRPr="007704EE">
        <w:rPr>
          <w:rFonts w:ascii="Arial" w:hAnsi="Arial"/>
          <w:bCs/>
          <w:sz w:val="24"/>
          <w:szCs w:val="24"/>
        </w:rPr>
        <w:t xml:space="preserve">Caso a transação associada ao cupom venha a ser cancelada, reembolsada, ou impugnada por qualquer motivo (inclusive fraude ou uso indevido), </w:t>
      </w:r>
      <w:r w:rsidRPr="007704EE">
        <w:rPr>
          <w:rFonts w:ascii="Arial" w:hAnsi="Arial"/>
          <w:b/>
          <w:bCs/>
          <w:sz w:val="24"/>
          <w:szCs w:val="24"/>
        </w:rPr>
        <w:t>não haverá repasse da comissão ao Consultor</w:t>
      </w:r>
      <w:r w:rsidRPr="007704EE">
        <w:rPr>
          <w:rFonts w:ascii="Arial" w:hAnsi="Arial"/>
          <w:bCs/>
          <w:sz w:val="24"/>
          <w:szCs w:val="24"/>
        </w:rPr>
        <w:t>.</w:t>
      </w:r>
    </w:p>
    <w:p w:rsidR="007704EE" w:rsidRPr="007704EE" w:rsidRDefault="007704EE" w:rsidP="007704EE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VI- </w:t>
      </w:r>
      <w:r w:rsidRPr="007704EE">
        <w:rPr>
          <w:rFonts w:ascii="Arial" w:hAnsi="Arial"/>
          <w:bCs/>
          <w:sz w:val="24"/>
          <w:szCs w:val="24"/>
        </w:rPr>
        <w:t>A Plataforma reserva-se o direito de aplicar medidas antifraude e realizar auditorias, podendo reter ou cancelar o valor a ser repassado, a fim de preservar a segurança do sistema e evitar abusos no uso de cupons.</w:t>
      </w:r>
    </w:p>
    <w:p w:rsidR="00A8791A" w:rsidRPr="00D501BF" w:rsidRDefault="00A8791A" w:rsidP="00D501BF">
      <w:pPr>
        <w:ind w:firstLine="567"/>
        <w:rPr>
          <w:rFonts w:ascii="Arial" w:hAnsi="Arial"/>
          <w:b/>
          <w:bCs/>
          <w:sz w:val="24"/>
          <w:szCs w:val="24"/>
        </w:rPr>
      </w:pPr>
    </w:p>
    <w:p w:rsidR="00A8791A" w:rsidRDefault="00A8791A" w:rsidP="00D501BF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6. RESPONSABILIDADES E ISENÇÕES</w:t>
      </w:r>
      <w:r w:rsidR="00D501BF" w:rsidRPr="00D501BF">
        <w:rPr>
          <w:rFonts w:ascii="Arial" w:hAnsi="Arial"/>
          <w:b/>
          <w:bCs/>
          <w:sz w:val="24"/>
          <w:szCs w:val="24"/>
        </w:rPr>
        <w:t>:</w:t>
      </w:r>
    </w:p>
    <w:p w:rsidR="00635653" w:rsidRPr="00D501BF" w:rsidRDefault="00635653" w:rsidP="00D501BF">
      <w:pPr>
        <w:rPr>
          <w:rFonts w:ascii="Arial" w:hAnsi="Arial"/>
          <w:b/>
          <w:bCs/>
          <w:sz w:val="24"/>
          <w:szCs w:val="24"/>
        </w:rPr>
      </w:pPr>
    </w:p>
    <w:p w:rsidR="00A8791A" w:rsidRDefault="00D501BF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A</w:t>
      </w:r>
      <w:r w:rsidR="00A8791A" w:rsidRPr="00D501BF">
        <w:rPr>
          <w:rFonts w:ascii="Arial" w:hAnsi="Arial"/>
          <w:b/>
          <w:bCs/>
          <w:sz w:val="24"/>
          <w:szCs w:val="24"/>
        </w:rPr>
        <w:t>. Autonomia Profissional</w:t>
      </w:r>
      <w:r w:rsidR="00635653">
        <w:rPr>
          <w:rFonts w:ascii="Arial" w:hAnsi="Arial"/>
          <w:b/>
          <w:bCs/>
          <w:sz w:val="24"/>
          <w:szCs w:val="24"/>
        </w:rPr>
        <w:t>:</w:t>
      </w:r>
      <w:r w:rsidR="00A8791A" w:rsidRPr="00D501BF">
        <w:rPr>
          <w:rFonts w:ascii="Arial" w:hAnsi="Arial"/>
          <w:bCs/>
          <w:sz w:val="24"/>
          <w:szCs w:val="24"/>
        </w:rPr>
        <w:br/>
        <w:t xml:space="preserve">Cada </w:t>
      </w:r>
      <w:r w:rsidR="00A8791A" w:rsidRPr="00635653">
        <w:rPr>
          <w:rFonts w:ascii="Arial" w:hAnsi="Arial"/>
          <w:b/>
          <w:bCs/>
          <w:sz w:val="24"/>
          <w:szCs w:val="24"/>
          <w:u w:val="single"/>
        </w:rPr>
        <w:t>Profissional</w:t>
      </w:r>
      <w:r w:rsidR="00A8791A" w:rsidRPr="00D501BF">
        <w:rPr>
          <w:rFonts w:ascii="Arial" w:hAnsi="Arial"/>
          <w:bCs/>
          <w:sz w:val="24"/>
          <w:szCs w:val="24"/>
        </w:rPr>
        <w:t xml:space="preserve"> é responsável pela execução dos serviços ou fornecimento dos produtos, cabendo a ele garantir a conformidade, segurança e qualidade das atividades desempenhadas.</w:t>
      </w:r>
    </w:p>
    <w:p w:rsidR="00635653" w:rsidRPr="00D501BF" w:rsidRDefault="00635653" w:rsidP="00D501BF">
      <w:pPr>
        <w:rPr>
          <w:rFonts w:ascii="Arial" w:hAnsi="Arial"/>
          <w:b/>
          <w:bCs/>
          <w:sz w:val="24"/>
          <w:szCs w:val="24"/>
        </w:rPr>
      </w:pPr>
    </w:p>
    <w:p w:rsidR="00A8791A" w:rsidRDefault="00D501BF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B</w:t>
      </w:r>
      <w:r w:rsidR="00A8791A" w:rsidRPr="00D501BF">
        <w:rPr>
          <w:rFonts w:ascii="Arial" w:hAnsi="Arial"/>
          <w:b/>
          <w:bCs/>
          <w:sz w:val="24"/>
          <w:szCs w:val="24"/>
        </w:rPr>
        <w:t>. Ausência de Vínculo Empregatício</w:t>
      </w:r>
      <w:r w:rsidR="00BF74AD">
        <w:rPr>
          <w:rFonts w:ascii="Arial" w:hAnsi="Arial"/>
          <w:b/>
          <w:bCs/>
          <w:sz w:val="24"/>
          <w:szCs w:val="24"/>
        </w:rPr>
        <w:t>:</w:t>
      </w:r>
      <w:r w:rsidR="00A8791A" w:rsidRPr="00D501BF">
        <w:rPr>
          <w:rFonts w:ascii="Arial" w:hAnsi="Arial"/>
          <w:bCs/>
          <w:sz w:val="24"/>
          <w:szCs w:val="24"/>
        </w:rPr>
        <w:br/>
        <w:t xml:space="preserve">Não há qualquer tipo de relação trabalhista entre a Plataforma e os Profissionais, sejam pessoas físicas ou jurídicas. O </w:t>
      </w:r>
      <w:r w:rsidR="001F789F" w:rsidRPr="001F789F">
        <w:rPr>
          <w:rFonts w:ascii="Arial" w:hAnsi="Arial"/>
          <w:b/>
          <w:bCs/>
          <w:sz w:val="24"/>
          <w:szCs w:val="24"/>
        </w:rPr>
        <w:t>Vinisim</w:t>
      </w:r>
      <w:r w:rsidR="00A8791A" w:rsidRPr="00D501BF">
        <w:rPr>
          <w:rFonts w:ascii="Arial" w:hAnsi="Arial"/>
          <w:bCs/>
          <w:sz w:val="24"/>
          <w:szCs w:val="24"/>
        </w:rPr>
        <w:t xml:space="preserve"> atua exclusivamente como intermediador digital.</w:t>
      </w:r>
    </w:p>
    <w:p w:rsidR="00635653" w:rsidRPr="00D501BF" w:rsidRDefault="00635653" w:rsidP="00D501BF">
      <w:pPr>
        <w:rPr>
          <w:rFonts w:ascii="Arial" w:hAnsi="Arial"/>
          <w:b/>
          <w:bCs/>
          <w:sz w:val="24"/>
          <w:szCs w:val="24"/>
        </w:rPr>
      </w:pPr>
    </w:p>
    <w:p w:rsidR="00A8791A" w:rsidRDefault="00D501BF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lastRenderedPageBreak/>
        <w:t>C</w:t>
      </w:r>
      <w:r w:rsidR="00A8791A" w:rsidRPr="00D501BF">
        <w:rPr>
          <w:rFonts w:ascii="Arial" w:hAnsi="Arial"/>
          <w:b/>
          <w:bCs/>
          <w:sz w:val="24"/>
          <w:szCs w:val="24"/>
        </w:rPr>
        <w:t>. Responsabilidade sobre Impostos</w:t>
      </w:r>
      <w:r w:rsidR="00BF74AD">
        <w:rPr>
          <w:rFonts w:ascii="Arial" w:hAnsi="Arial"/>
          <w:b/>
          <w:bCs/>
          <w:sz w:val="24"/>
          <w:szCs w:val="24"/>
        </w:rPr>
        <w:t>:</w:t>
      </w:r>
      <w:r w:rsidR="00A8791A" w:rsidRPr="00D501BF">
        <w:rPr>
          <w:rFonts w:ascii="Arial" w:hAnsi="Arial"/>
          <w:bCs/>
          <w:sz w:val="24"/>
          <w:szCs w:val="24"/>
        </w:rPr>
        <w:br/>
        <w:t xml:space="preserve">É de inteira responsabilidade do </w:t>
      </w:r>
      <w:r w:rsidR="00A8791A" w:rsidRPr="00635653">
        <w:rPr>
          <w:rFonts w:ascii="Arial" w:hAnsi="Arial"/>
          <w:b/>
          <w:bCs/>
          <w:sz w:val="24"/>
          <w:szCs w:val="24"/>
          <w:u w:val="single"/>
        </w:rPr>
        <w:t>Profissional</w:t>
      </w:r>
      <w:r w:rsidR="00A8791A" w:rsidRPr="00D501BF">
        <w:rPr>
          <w:rFonts w:ascii="Arial" w:hAnsi="Arial"/>
          <w:bCs/>
          <w:sz w:val="24"/>
          <w:szCs w:val="24"/>
        </w:rPr>
        <w:t xml:space="preserve"> a emissão de nota fiscal (quando aplicável), bem como o recolhimento dos tributos e contribuições decorrentes da sua atividade econômica.</w:t>
      </w:r>
    </w:p>
    <w:p w:rsidR="00635653" w:rsidRPr="00D501BF" w:rsidRDefault="00635653" w:rsidP="00D501BF">
      <w:pPr>
        <w:rPr>
          <w:rFonts w:ascii="Arial" w:hAnsi="Arial"/>
          <w:b/>
          <w:bCs/>
          <w:sz w:val="24"/>
          <w:szCs w:val="24"/>
        </w:rPr>
      </w:pPr>
    </w:p>
    <w:p w:rsidR="00A8791A" w:rsidRDefault="00D501BF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D</w:t>
      </w:r>
      <w:r w:rsidR="00A8791A" w:rsidRPr="00D501BF">
        <w:rPr>
          <w:rFonts w:ascii="Arial" w:hAnsi="Arial"/>
          <w:b/>
          <w:bCs/>
          <w:sz w:val="24"/>
          <w:szCs w:val="24"/>
        </w:rPr>
        <w:t>. Variação de Taxas por Promoções ou Acordos Específicos</w:t>
      </w:r>
      <w:r w:rsidR="00BF74AD">
        <w:rPr>
          <w:rFonts w:ascii="Arial" w:hAnsi="Arial"/>
          <w:b/>
          <w:bCs/>
          <w:sz w:val="24"/>
          <w:szCs w:val="24"/>
        </w:rPr>
        <w:t>:</w:t>
      </w:r>
      <w:r w:rsidR="00A8791A" w:rsidRPr="00D501BF">
        <w:rPr>
          <w:rFonts w:ascii="Arial" w:hAnsi="Arial"/>
          <w:bCs/>
          <w:sz w:val="24"/>
          <w:szCs w:val="24"/>
        </w:rPr>
        <w:br/>
        <w:t xml:space="preserve">O </w:t>
      </w:r>
      <w:r w:rsidR="001F789F" w:rsidRPr="001F789F">
        <w:rPr>
          <w:rFonts w:ascii="Arial" w:hAnsi="Arial"/>
          <w:b/>
          <w:bCs/>
          <w:sz w:val="24"/>
          <w:szCs w:val="24"/>
        </w:rPr>
        <w:t>Vinisim</w:t>
      </w:r>
      <w:r w:rsidR="00A8791A" w:rsidRPr="00D501BF">
        <w:rPr>
          <w:rFonts w:ascii="Arial" w:hAnsi="Arial"/>
          <w:bCs/>
          <w:sz w:val="24"/>
          <w:szCs w:val="24"/>
        </w:rPr>
        <w:t xml:space="preserve"> poderá, a seu critério, estabelecer taxas diferentes para a intermediação de </w:t>
      </w:r>
      <w:r w:rsidR="00635653">
        <w:rPr>
          <w:rFonts w:ascii="Arial" w:hAnsi="Arial"/>
          <w:bCs/>
          <w:sz w:val="24"/>
          <w:szCs w:val="24"/>
        </w:rPr>
        <w:t>qualquer</w:t>
      </w:r>
      <w:r w:rsidR="00A8791A" w:rsidRPr="00D501BF">
        <w:rPr>
          <w:rFonts w:ascii="Arial" w:hAnsi="Arial"/>
          <w:bCs/>
          <w:sz w:val="24"/>
          <w:szCs w:val="24"/>
        </w:rPr>
        <w:t xml:space="preserve"> serviço ou produtos</w:t>
      </w:r>
      <w:r w:rsidR="00635653">
        <w:rPr>
          <w:rFonts w:ascii="Arial" w:hAnsi="Arial"/>
          <w:bCs/>
          <w:sz w:val="24"/>
          <w:szCs w:val="24"/>
        </w:rPr>
        <w:t xml:space="preserve"> oferecido na plataforma</w:t>
      </w:r>
      <w:r w:rsidR="00A8791A" w:rsidRPr="00D501BF">
        <w:rPr>
          <w:rFonts w:ascii="Arial" w:hAnsi="Arial"/>
          <w:bCs/>
          <w:sz w:val="24"/>
          <w:szCs w:val="24"/>
        </w:rPr>
        <w:t>, mediante acordo expresso ou condições promocionais publicadas previamente.</w:t>
      </w:r>
    </w:p>
    <w:p w:rsidR="00635653" w:rsidRPr="00D501BF" w:rsidRDefault="00635653" w:rsidP="00D501BF">
      <w:pPr>
        <w:rPr>
          <w:rFonts w:ascii="Arial" w:hAnsi="Arial"/>
          <w:bCs/>
          <w:sz w:val="24"/>
          <w:szCs w:val="24"/>
        </w:rPr>
      </w:pPr>
    </w:p>
    <w:p w:rsidR="00D501BF" w:rsidRDefault="00D501BF" w:rsidP="00D501BF">
      <w:pPr>
        <w:rPr>
          <w:rFonts w:ascii="Arial" w:hAnsi="Arial"/>
          <w:b/>
          <w:bCs/>
          <w:sz w:val="24"/>
          <w:szCs w:val="24"/>
        </w:rPr>
      </w:pPr>
      <w:r w:rsidRPr="00D501BF">
        <w:rPr>
          <w:rFonts w:ascii="Arial" w:hAnsi="Arial"/>
          <w:b/>
          <w:bCs/>
          <w:sz w:val="24"/>
          <w:szCs w:val="24"/>
        </w:rPr>
        <w:t>10. CHARGEBACKS E DISPUTAS DE PAGAMENTO</w:t>
      </w:r>
      <w:r w:rsidR="00635653">
        <w:rPr>
          <w:rFonts w:ascii="Arial" w:hAnsi="Arial"/>
          <w:b/>
          <w:bCs/>
          <w:sz w:val="24"/>
          <w:szCs w:val="24"/>
        </w:rPr>
        <w:t>:</w:t>
      </w:r>
    </w:p>
    <w:p w:rsidR="00635653" w:rsidRPr="00D501BF" w:rsidRDefault="00635653" w:rsidP="00D501BF">
      <w:pPr>
        <w:rPr>
          <w:rFonts w:ascii="Arial" w:hAnsi="Arial"/>
          <w:b/>
          <w:bCs/>
          <w:sz w:val="24"/>
          <w:szCs w:val="24"/>
        </w:rPr>
      </w:pPr>
    </w:p>
    <w:p w:rsidR="00D501BF" w:rsidRPr="00D501BF" w:rsidRDefault="00635653" w:rsidP="00D501BF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</w:t>
      </w:r>
      <w:r w:rsidR="00D501BF" w:rsidRPr="00D501BF">
        <w:rPr>
          <w:rFonts w:ascii="Arial" w:hAnsi="Arial"/>
          <w:b/>
          <w:bCs/>
          <w:sz w:val="24"/>
          <w:szCs w:val="24"/>
        </w:rPr>
        <w:t>. Conceito</w:t>
      </w:r>
      <w:r w:rsidR="00BF74AD">
        <w:rPr>
          <w:rFonts w:ascii="Arial" w:hAnsi="Arial"/>
          <w:b/>
          <w:bCs/>
          <w:sz w:val="24"/>
          <w:szCs w:val="24"/>
        </w:rPr>
        <w:t>:</w:t>
      </w:r>
      <w:r w:rsidR="00D501BF" w:rsidRPr="00D501BF">
        <w:rPr>
          <w:rFonts w:ascii="Arial" w:hAnsi="Arial"/>
          <w:sz w:val="24"/>
          <w:szCs w:val="24"/>
        </w:rPr>
        <w:br/>
        <w:t>Chargeback é o procedimento de contestação de um pagamento realizado por cartão de crédito, débito ou outro meio eletrônico, solicitado pelo titular do meio de pagamento junto à instituição financeira ou operadora correspondente.</w:t>
      </w:r>
    </w:p>
    <w:p w:rsidR="00635653" w:rsidRDefault="00635653" w:rsidP="00D501BF">
      <w:pPr>
        <w:rPr>
          <w:rFonts w:ascii="Arial" w:hAnsi="Arial"/>
          <w:b/>
          <w:bCs/>
          <w:sz w:val="24"/>
          <w:szCs w:val="24"/>
        </w:rPr>
      </w:pPr>
    </w:p>
    <w:p w:rsidR="00D501BF" w:rsidRDefault="00635653" w:rsidP="00C50022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</w:t>
      </w:r>
      <w:r w:rsidR="00D501BF" w:rsidRPr="00D501BF">
        <w:rPr>
          <w:rFonts w:ascii="Arial" w:hAnsi="Arial"/>
          <w:b/>
          <w:bCs/>
          <w:sz w:val="24"/>
          <w:szCs w:val="24"/>
        </w:rPr>
        <w:t>. Responsabilidade do Profissional</w:t>
      </w:r>
      <w:r>
        <w:rPr>
          <w:rFonts w:ascii="Arial" w:hAnsi="Arial"/>
          <w:b/>
          <w:bCs/>
          <w:sz w:val="24"/>
          <w:szCs w:val="24"/>
        </w:rPr>
        <w:t>:</w:t>
      </w:r>
      <w:r w:rsidR="00D501BF" w:rsidRPr="00D501BF">
        <w:rPr>
          <w:rFonts w:ascii="Arial" w:hAnsi="Arial"/>
          <w:sz w:val="24"/>
          <w:szCs w:val="24"/>
        </w:rPr>
        <w:br/>
        <w:t xml:space="preserve">Nos casos em que houver contestação por parte do </w:t>
      </w:r>
      <w:r w:rsidR="00D501BF" w:rsidRPr="00C50022">
        <w:rPr>
          <w:rFonts w:ascii="Arial" w:hAnsi="Arial"/>
          <w:b/>
          <w:sz w:val="24"/>
          <w:szCs w:val="24"/>
          <w:u w:val="single"/>
        </w:rPr>
        <w:t>Cliente</w:t>
      </w:r>
      <w:r w:rsidR="00D501BF" w:rsidRPr="00D501BF">
        <w:rPr>
          <w:rFonts w:ascii="Arial" w:hAnsi="Arial"/>
          <w:sz w:val="24"/>
          <w:szCs w:val="24"/>
        </w:rPr>
        <w:t xml:space="preserve">, seja por não reconhecimento da compra, alegação de não recebimento do produto ou não execução do serviço, o valor da transação poderá ser estornado automaticamente pelo meio de pagamento utilizado. O </w:t>
      </w:r>
      <w:r w:rsidR="00D501BF" w:rsidRPr="00C50022">
        <w:rPr>
          <w:rFonts w:ascii="Arial" w:hAnsi="Arial"/>
          <w:b/>
          <w:sz w:val="24"/>
          <w:szCs w:val="24"/>
          <w:u w:val="single"/>
        </w:rPr>
        <w:t>Profissional</w:t>
      </w:r>
      <w:r w:rsidR="00D501BF" w:rsidRPr="00D501BF">
        <w:rPr>
          <w:rFonts w:ascii="Arial" w:hAnsi="Arial"/>
          <w:sz w:val="24"/>
          <w:szCs w:val="24"/>
        </w:rPr>
        <w:t xml:space="preserve"> reconhece e aceita que:</w:t>
      </w:r>
    </w:p>
    <w:p w:rsidR="00635653" w:rsidRPr="00D501BF" w:rsidRDefault="00635653" w:rsidP="00C50022">
      <w:pPr>
        <w:rPr>
          <w:rFonts w:ascii="Arial" w:hAnsi="Arial"/>
          <w:sz w:val="24"/>
          <w:szCs w:val="24"/>
        </w:rPr>
      </w:pPr>
    </w:p>
    <w:p w:rsidR="00D501BF" w:rsidRPr="00D501BF" w:rsidRDefault="00D501BF" w:rsidP="00BF74AD">
      <w:pPr>
        <w:ind w:left="284"/>
        <w:rPr>
          <w:rFonts w:ascii="Arial" w:hAnsi="Arial"/>
          <w:sz w:val="24"/>
          <w:szCs w:val="24"/>
        </w:rPr>
      </w:pPr>
      <w:r w:rsidRPr="00D501BF">
        <w:rPr>
          <w:rFonts w:ascii="Arial" w:hAnsi="Arial"/>
          <w:sz w:val="24"/>
          <w:szCs w:val="24"/>
        </w:rPr>
        <w:t xml:space="preserve">I. O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Pr="00D501BF">
        <w:rPr>
          <w:rFonts w:ascii="Arial" w:hAnsi="Arial"/>
          <w:sz w:val="24"/>
          <w:szCs w:val="24"/>
        </w:rPr>
        <w:t xml:space="preserve"> não possui controle sobre a decisão final da instituição financeira em casos de chargeback;</w:t>
      </w:r>
      <w:r w:rsidRPr="00D501BF">
        <w:rPr>
          <w:rFonts w:ascii="Arial" w:hAnsi="Arial"/>
          <w:sz w:val="24"/>
          <w:szCs w:val="24"/>
        </w:rPr>
        <w:br/>
        <w:t xml:space="preserve">II. O valor contestado poderá ser descontado do saldo disponível do </w:t>
      </w:r>
      <w:r w:rsidRPr="00BF74AD">
        <w:rPr>
          <w:rFonts w:ascii="Arial" w:hAnsi="Arial"/>
          <w:b/>
          <w:sz w:val="24"/>
          <w:szCs w:val="24"/>
          <w:u w:val="single"/>
        </w:rPr>
        <w:t>Profissional</w:t>
      </w:r>
      <w:r w:rsidRPr="00D501BF">
        <w:rPr>
          <w:rFonts w:ascii="Arial" w:hAnsi="Arial"/>
          <w:sz w:val="24"/>
          <w:szCs w:val="24"/>
        </w:rPr>
        <w:t xml:space="preserve"> ou retido de futuros repasses;</w:t>
      </w:r>
      <w:r w:rsidRPr="00D501BF">
        <w:rPr>
          <w:rFonts w:ascii="Arial" w:hAnsi="Arial"/>
          <w:sz w:val="24"/>
          <w:szCs w:val="24"/>
        </w:rPr>
        <w:br/>
        <w:t xml:space="preserve">III. A comprovação da execução do serviço ou da entrega do produto é responsabilidade exclusiva do </w:t>
      </w:r>
      <w:r w:rsidRPr="00BF74AD">
        <w:rPr>
          <w:rFonts w:ascii="Arial" w:hAnsi="Arial"/>
          <w:b/>
          <w:sz w:val="24"/>
          <w:szCs w:val="24"/>
          <w:u w:val="single"/>
        </w:rPr>
        <w:t>Profissional</w:t>
      </w:r>
      <w:r w:rsidRPr="00D501BF">
        <w:rPr>
          <w:rFonts w:ascii="Arial" w:hAnsi="Arial"/>
          <w:sz w:val="24"/>
          <w:szCs w:val="24"/>
        </w:rPr>
        <w:t>, sendo recomendada a documentação por fotos, conversas, termos de aceite digital ou registros dentro da Plataforma.</w:t>
      </w:r>
    </w:p>
    <w:p w:rsidR="00635653" w:rsidRDefault="00635653" w:rsidP="00D501BF">
      <w:pPr>
        <w:rPr>
          <w:rFonts w:ascii="Arial" w:hAnsi="Arial"/>
          <w:b/>
          <w:bCs/>
          <w:sz w:val="24"/>
          <w:szCs w:val="24"/>
        </w:rPr>
      </w:pPr>
    </w:p>
    <w:p w:rsidR="00290179" w:rsidRDefault="00635653" w:rsidP="00D501BF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</w:t>
      </w:r>
      <w:r w:rsidR="00D501BF" w:rsidRPr="00D501BF">
        <w:rPr>
          <w:rFonts w:ascii="Arial" w:hAnsi="Arial"/>
          <w:b/>
          <w:bCs/>
          <w:sz w:val="24"/>
          <w:szCs w:val="24"/>
        </w:rPr>
        <w:t>. Travamento de Saldos Durante a Disputa</w:t>
      </w:r>
      <w:r>
        <w:rPr>
          <w:rFonts w:ascii="Arial" w:hAnsi="Arial"/>
          <w:b/>
          <w:bCs/>
          <w:sz w:val="24"/>
          <w:szCs w:val="24"/>
        </w:rPr>
        <w:t>:</w:t>
      </w:r>
    </w:p>
    <w:p w:rsidR="00290179" w:rsidRDefault="00290179" w:rsidP="00D501BF">
      <w:pPr>
        <w:rPr>
          <w:rFonts w:ascii="Arial" w:hAnsi="Arial"/>
          <w:b/>
          <w:bCs/>
          <w:sz w:val="24"/>
          <w:szCs w:val="24"/>
        </w:rPr>
      </w:pPr>
    </w:p>
    <w:p w:rsidR="00D501BF" w:rsidRPr="00D501BF" w:rsidRDefault="00290179" w:rsidP="00D501BF">
      <w:pPr>
        <w:rPr>
          <w:rFonts w:ascii="Arial" w:hAnsi="Arial"/>
          <w:sz w:val="24"/>
          <w:szCs w:val="24"/>
        </w:rPr>
      </w:pPr>
      <w:r w:rsidRPr="00290179">
        <w:rPr>
          <w:rFonts w:ascii="Arial" w:hAnsi="Arial"/>
          <w:sz w:val="24"/>
          <w:szCs w:val="24"/>
        </w:rPr>
        <w:t xml:space="preserve">Durante a análise de disputa ou contestação de pagamento, os valores envolvidos na transação poderão ser temporariamente bloqueados na conta do </w:t>
      </w:r>
      <w:r w:rsidRPr="00290179">
        <w:rPr>
          <w:rFonts w:ascii="Arial" w:hAnsi="Arial"/>
          <w:b/>
          <w:sz w:val="24"/>
          <w:szCs w:val="24"/>
          <w:u w:val="single"/>
        </w:rPr>
        <w:t>Profissional</w:t>
      </w:r>
      <w:r w:rsidRPr="00290179">
        <w:rPr>
          <w:rFonts w:ascii="Arial" w:hAnsi="Arial"/>
          <w:sz w:val="24"/>
          <w:szCs w:val="24"/>
        </w:rPr>
        <w:t xml:space="preserve"> e/ou do </w:t>
      </w:r>
      <w:r w:rsidRPr="00290179">
        <w:rPr>
          <w:rFonts w:ascii="Arial" w:hAnsi="Arial"/>
          <w:b/>
          <w:sz w:val="24"/>
          <w:szCs w:val="24"/>
          <w:u w:val="single"/>
        </w:rPr>
        <w:t>Cliente</w:t>
      </w:r>
      <w:r w:rsidRPr="00290179">
        <w:rPr>
          <w:rFonts w:ascii="Arial" w:hAnsi="Arial"/>
          <w:sz w:val="24"/>
          <w:szCs w:val="24"/>
        </w:rPr>
        <w:t>, conforme a natureza da disputa e a avaliação de risco realizada pela Plataforma.</w:t>
      </w:r>
      <w:r>
        <w:rPr>
          <w:rFonts w:ascii="Arial" w:hAnsi="Arial"/>
          <w:sz w:val="24"/>
          <w:szCs w:val="24"/>
        </w:rPr>
        <w:t xml:space="preserve"> </w:t>
      </w:r>
      <w:r w:rsidR="00D501BF" w:rsidRPr="00D501BF">
        <w:rPr>
          <w:rFonts w:ascii="Arial" w:hAnsi="Arial"/>
          <w:sz w:val="24"/>
          <w:szCs w:val="24"/>
        </w:rPr>
        <w:t>O bloqueio se mantém até a conclusão do processo junto à instituição de pagamento e eventual apuração de má-fé ou falha operacional.</w:t>
      </w:r>
    </w:p>
    <w:p w:rsidR="00635653" w:rsidRDefault="00635653" w:rsidP="00D501BF">
      <w:pPr>
        <w:rPr>
          <w:rFonts w:ascii="Arial" w:hAnsi="Arial"/>
          <w:b/>
          <w:bCs/>
          <w:sz w:val="24"/>
          <w:szCs w:val="24"/>
        </w:rPr>
      </w:pPr>
    </w:p>
    <w:p w:rsidR="00D501BF" w:rsidRPr="00D501BF" w:rsidRDefault="00635653" w:rsidP="00D501BF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</w:t>
      </w:r>
      <w:r w:rsidR="00D501BF" w:rsidRPr="00D501BF">
        <w:rPr>
          <w:rFonts w:ascii="Arial" w:hAnsi="Arial"/>
          <w:b/>
          <w:bCs/>
          <w:sz w:val="24"/>
          <w:szCs w:val="24"/>
        </w:rPr>
        <w:t>. Procedimentos de Análise</w:t>
      </w:r>
      <w:r>
        <w:rPr>
          <w:rFonts w:ascii="Arial" w:hAnsi="Arial"/>
          <w:b/>
          <w:bCs/>
          <w:sz w:val="24"/>
          <w:szCs w:val="24"/>
        </w:rPr>
        <w:t>:</w:t>
      </w:r>
      <w:r w:rsidR="00D501BF" w:rsidRPr="00D501BF">
        <w:rPr>
          <w:rFonts w:ascii="Arial" w:hAnsi="Arial"/>
          <w:sz w:val="24"/>
          <w:szCs w:val="24"/>
        </w:rPr>
        <w:br/>
        <w:t xml:space="preserve">O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="00D501BF" w:rsidRPr="00D501BF">
        <w:rPr>
          <w:rFonts w:ascii="Arial" w:hAnsi="Arial"/>
          <w:sz w:val="24"/>
          <w:szCs w:val="24"/>
        </w:rPr>
        <w:t xml:space="preserve"> poderá, a seu critério, intermediar a disputa em busca de uma solução consensual entre as partes, podendo solicitar documentos, comprovantes, registros ou informações adicionais. Contudo, o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="00D501BF" w:rsidRPr="00D501BF">
        <w:rPr>
          <w:rFonts w:ascii="Arial" w:hAnsi="Arial"/>
          <w:sz w:val="24"/>
          <w:szCs w:val="24"/>
        </w:rPr>
        <w:t xml:space="preserve"> </w:t>
      </w:r>
      <w:r w:rsidR="00D501BF" w:rsidRPr="00D501BF">
        <w:rPr>
          <w:rFonts w:ascii="Arial" w:hAnsi="Arial"/>
          <w:b/>
          <w:bCs/>
          <w:sz w:val="24"/>
          <w:szCs w:val="24"/>
        </w:rPr>
        <w:t>não é parte na relação contratual direta</w:t>
      </w:r>
      <w:r w:rsidR="00D501BF" w:rsidRPr="00D501BF">
        <w:rPr>
          <w:rFonts w:ascii="Arial" w:hAnsi="Arial"/>
          <w:sz w:val="24"/>
          <w:szCs w:val="24"/>
        </w:rPr>
        <w:t xml:space="preserve"> entre </w:t>
      </w:r>
      <w:r w:rsidR="00D501BF" w:rsidRPr="00C50022">
        <w:rPr>
          <w:rFonts w:ascii="Arial" w:hAnsi="Arial"/>
          <w:b/>
          <w:sz w:val="24"/>
          <w:szCs w:val="24"/>
          <w:u w:val="single"/>
        </w:rPr>
        <w:t>Cliente</w:t>
      </w:r>
      <w:r w:rsidR="00D501BF" w:rsidRPr="00D501BF">
        <w:rPr>
          <w:rFonts w:ascii="Arial" w:hAnsi="Arial"/>
          <w:sz w:val="24"/>
          <w:szCs w:val="24"/>
        </w:rPr>
        <w:t xml:space="preserve"> e </w:t>
      </w:r>
      <w:r w:rsidR="00D501BF" w:rsidRPr="00C50022">
        <w:rPr>
          <w:rFonts w:ascii="Arial" w:hAnsi="Arial"/>
          <w:b/>
          <w:sz w:val="24"/>
          <w:szCs w:val="24"/>
          <w:u w:val="single"/>
        </w:rPr>
        <w:t>Profissional</w:t>
      </w:r>
      <w:r w:rsidR="00D501BF" w:rsidRPr="00D501BF">
        <w:rPr>
          <w:rFonts w:ascii="Arial" w:hAnsi="Arial"/>
          <w:sz w:val="24"/>
          <w:szCs w:val="24"/>
        </w:rPr>
        <w:t>, tampouco garante a reversão do chargeback.</w:t>
      </w:r>
    </w:p>
    <w:p w:rsidR="00D501BF" w:rsidRPr="00D501BF" w:rsidRDefault="00D501BF" w:rsidP="00D501BF">
      <w:pPr>
        <w:rPr>
          <w:rFonts w:ascii="Arial" w:hAnsi="Arial"/>
          <w:b/>
          <w:bCs/>
          <w:sz w:val="24"/>
          <w:szCs w:val="24"/>
        </w:rPr>
      </w:pPr>
    </w:p>
    <w:p w:rsidR="00D501BF" w:rsidRDefault="00BF74AD" w:rsidP="00D501BF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11</w:t>
      </w:r>
      <w:r w:rsidR="00D501BF" w:rsidRPr="00D501BF">
        <w:rPr>
          <w:rFonts w:ascii="Arial" w:hAnsi="Arial"/>
          <w:b/>
          <w:bCs/>
          <w:sz w:val="24"/>
          <w:szCs w:val="24"/>
        </w:rPr>
        <w:t>. MEDIDAS PREVENTIVAS E SANÇÕES</w:t>
      </w:r>
      <w:r w:rsidR="00D501BF">
        <w:rPr>
          <w:rFonts w:ascii="Arial" w:hAnsi="Arial"/>
          <w:b/>
          <w:bCs/>
          <w:sz w:val="24"/>
          <w:szCs w:val="24"/>
        </w:rPr>
        <w:t>:</w:t>
      </w:r>
    </w:p>
    <w:p w:rsidR="00D501BF" w:rsidRDefault="00D501BF" w:rsidP="00D501BF">
      <w:pPr>
        <w:rPr>
          <w:rFonts w:ascii="Arial" w:hAnsi="Arial"/>
          <w:sz w:val="24"/>
          <w:szCs w:val="24"/>
        </w:rPr>
      </w:pPr>
      <w:r w:rsidRPr="00D501BF">
        <w:rPr>
          <w:rFonts w:ascii="Arial" w:hAnsi="Arial"/>
          <w:sz w:val="24"/>
          <w:szCs w:val="24"/>
        </w:rPr>
        <w:br/>
        <w:t>Reincidência de disputas, má conduta ou indícios de fraude poderão acarretar:</w:t>
      </w:r>
    </w:p>
    <w:p w:rsidR="00D501BF" w:rsidRPr="00D501BF" w:rsidRDefault="00D501BF" w:rsidP="00D501BF">
      <w:pPr>
        <w:rPr>
          <w:rFonts w:ascii="Arial" w:hAnsi="Arial"/>
          <w:sz w:val="24"/>
          <w:szCs w:val="24"/>
        </w:rPr>
      </w:pPr>
    </w:p>
    <w:p w:rsidR="00D501BF" w:rsidRPr="00D501BF" w:rsidRDefault="00D501BF" w:rsidP="00D501BF">
      <w:pPr>
        <w:numPr>
          <w:ilvl w:val="0"/>
          <w:numId w:val="5"/>
        </w:numPr>
        <w:ind w:left="0" w:firstLine="0"/>
        <w:rPr>
          <w:rFonts w:ascii="Arial" w:hAnsi="Arial"/>
          <w:sz w:val="24"/>
          <w:szCs w:val="24"/>
        </w:rPr>
      </w:pPr>
      <w:r w:rsidRPr="00D501BF">
        <w:rPr>
          <w:rFonts w:ascii="Arial" w:hAnsi="Arial"/>
          <w:sz w:val="24"/>
          <w:szCs w:val="24"/>
        </w:rPr>
        <w:t>Retenção de valores por tempo indeterminado até apuração completa;</w:t>
      </w:r>
    </w:p>
    <w:p w:rsidR="00D501BF" w:rsidRPr="00D501BF" w:rsidRDefault="00D501BF" w:rsidP="00D501BF">
      <w:pPr>
        <w:numPr>
          <w:ilvl w:val="0"/>
          <w:numId w:val="5"/>
        </w:numPr>
        <w:ind w:left="0" w:firstLine="0"/>
        <w:rPr>
          <w:rFonts w:ascii="Arial" w:hAnsi="Arial"/>
          <w:sz w:val="24"/>
          <w:szCs w:val="24"/>
        </w:rPr>
      </w:pPr>
      <w:r w:rsidRPr="00D501BF">
        <w:rPr>
          <w:rFonts w:ascii="Arial" w:hAnsi="Arial"/>
          <w:sz w:val="24"/>
          <w:szCs w:val="24"/>
        </w:rPr>
        <w:t>Suspensão ou exclusão da conta do usuário infrator (Cliente ou Profissional);</w:t>
      </w:r>
    </w:p>
    <w:p w:rsidR="00D501BF" w:rsidRPr="00D501BF" w:rsidRDefault="00D501BF" w:rsidP="00D501BF">
      <w:pPr>
        <w:numPr>
          <w:ilvl w:val="0"/>
          <w:numId w:val="5"/>
        </w:numPr>
        <w:ind w:left="0" w:firstLine="0"/>
        <w:rPr>
          <w:rFonts w:ascii="Arial" w:hAnsi="Arial"/>
          <w:sz w:val="24"/>
          <w:szCs w:val="24"/>
        </w:rPr>
      </w:pPr>
      <w:r w:rsidRPr="00D501BF">
        <w:rPr>
          <w:rFonts w:ascii="Arial" w:hAnsi="Arial"/>
          <w:sz w:val="24"/>
          <w:szCs w:val="24"/>
        </w:rPr>
        <w:t>Comunicação aos meios de pagamento, instituições financeiras e autoridades legais competentes.</w:t>
      </w:r>
    </w:p>
    <w:p w:rsidR="00D501BF" w:rsidRPr="00D501BF" w:rsidRDefault="00D501BF" w:rsidP="00D501BF">
      <w:pPr>
        <w:rPr>
          <w:rFonts w:ascii="Arial" w:hAnsi="Arial"/>
          <w:sz w:val="24"/>
          <w:szCs w:val="24"/>
        </w:rPr>
      </w:pPr>
    </w:p>
    <w:p w:rsidR="00D501BF" w:rsidRPr="00D501BF" w:rsidRDefault="00D501BF" w:rsidP="00D501BF">
      <w:pPr>
        <w:rPr>
          <w:rFonts w:ascii="Arial" w:hAnsi="Arial"/>
          <w:b/>
          <w:bCs/>
          <w:sz w:val="24"/>
          <w:szCs w:val="24"/>
        </w:rPr>
      </w:pPr>
    </w:p>
    <w:p w:rsidR="00A8791A" w:rsidRPr="00D501BF" w:rsidRDefault="00A8791A" w:rsidP="00D501BF">
      <w:pPr>
        <w:rPr>
          <w:rFonts w:ascii="Arial" w:hAnsi="Arial"/>
          <w:b/>
          <w:bCs/>
          <w:sz w:val="24"/>
          <w:szCs w:val="24"/>
        </w:rPr>
      </w:pPr>
    </w:p>
    <w:p w:rsidR="00A8791A" w:rsidRDefault="00BF74AD" w:rsidP="00D501BF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12</w:t>
      </w:r>
      <w:r w:rsidR="00A8791A" w:rsidRPr="00D501BF">
        <w:rPr>
          <w:rFonts w:ascii="Arial" w:hAnsi="Arial"/>
          <w:b/>
          <w:bCs/>
          <w:sz w:val="24"/>
          <w:szCs w:val="24"/>
        </w:rPr>
        <w:t>. PENALIDADES E FRAUDES</w:t>
      </w:r>
      <w:r w:rsidR="00D501BF">
        <w:rPr>
          <w:rFonts w:ascii="Arial" w:hAnsi="Arial"/>
          <w:b/>
          <w:bCs/>
          <w:sz w:val="24"/>
          <w:szCs w:val="24"/>
        </w:rPr>
        <w:t>:</w:t>
      </w:r>
    </w:p>
    <w:p w:rsidR="00D501BF" w:rsidRPr="00D501BF" w:rsidRDefault="00D501BF" w:rsidP="00D501BF">
      <w:pPr>
        <w:rPr>
          <w:rFonts w:ascii="Arial" w:hAnsi="Arial"/>
          <w:b/>
          <w:bCs/>
          <w:sz w:val="24"/>
          <w:szCs w:val="24"/>
        </w:rPr>
      </w:pPr>
    </w:p>
    <w:p w:rsidR="00A8791A" w:rsidRDefault="00A8791A" w:rsidP="00D501BF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>Práticas que configurem tentativa de fraude, simulação de contratação, combinação de preços fora da Plataforma ou o descumprimento deliberado das condições aqui previstas poderão resultar em:</w:t>
      </w:r>
    </w:p>
    <w:p w:rsidR="00C50022" w:rsidRPr="00D501BF" w:rsidRDefault="00C50022" w:rsidP="00D501BF">
      <w:pPr>
        <w:rPr>
          <w:rFonts w:ascii="Arial" w:hAnsi="Arial"/>
          <w:bCs/>
          <w:sz w:val="24"/>
          <w:szCs w:val="24"/>
        </w:rPr>
      </w:pPr>
    </w:p>
    <w:p w:rsidR="00A8791A" w:rsidRPr="00D501BF" w:rsidRDefault="00A8791A" w:rsidP="00D501BF">
      <w:pPr>
        <w:numPr>
          <w:ilvl w:val="0"/>
          <w:numId w:val="4"/>
        </w:numPr>
        <w:ind w:left="0" w:firstLine="0"/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>Bloqueio imediato da conta do Profissional;</w:t>
      </w:r>
    </w:p>
    <w:p w:rsidR="00A8791A" w:rsidRPr="00D501BF" w:rsidRDefault="00A8791A" w:rsidP="00D501BF">
      <w:pPr>
        <w:numPr>
          <w:ilvl w:val="0"/>
          <w:numId w:val="4"/>
        </w:numPr>
        <w:ind w:left="0" w:firstLine="0"/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>Retenção de valores;</w:t>
      </w:r>
    </w:p>
    <w:p w:rsidR="00A8791A" w:rsidRPr="00D501BF" w:rsidRDefault="00A8791A" w:rsidP="00D501BF">
      <w:pPr>
        <w:numPr>
          <w:ilvl w:val="0"/>
          <w:numId w:val="4"/>
        </w:numPr>
        <w:ind w:left="0" w:firstLine="0"/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>Comunicação às autoridades competentes;</w:t>
      </w:r>
    </w:p>
    <w:p w:rsidR="00A8791A" w:rsidRDefault="00A8791A" w:rsidP="00D501BF">
      <w:pPr>
        <w:numPr>
          <w:ilvl w:val="0"/>
          <w:numId w:val="4"/>
        </w:numPr>
        <w:ind w:left="0" w:firstLine="0"/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>Adoção das medidas legais cabíveis.</w:t>
      </w:r>
    </w:p>
    <w:p w:rsidR="00290179" w:rsidRDefault="00290179" w:rsidP="00D501BF">
      <w:pPr>
        <w:numPr>
          <w:ilvl w:val="0"/>
          <w:numId w:val="4"/>
        </w:numPr>
        <w:ind w:left="0" w:firstLine="0"/>
        <w:rPr>
          <w:rFonts w:ascii="Arial" w:hAnsi="Arial"/>
          <w:bCs/>
          <w:sz w:val="24"/>
          <w:szCs w:val="24"/>
        </w:rPr>
      </w:pPr>
      <w:r w:rsidRPr="00290179">
        <w:rPr>
          <w:rFonts w:ascii="Arial" w:hAnsi="Arial"/>
          <w:bCs/>
          <w:sz w:val="24"/>
          <w:szCs w:val="24"/>
        </w:rPr>
        <w:t>A Plataforma poderá excluir ou bloquear permanentemente contas envolvidas em fraudes, sem necessidade de aviso prévio, conforme previsto nos Termos de Uso.</w:t>
      </w:r>
    </w:p>
    <w:p w:rsidR="00037D0A" w:rsidRDefault="00037D0A" w:rsidP="00037D0A">
      <w:pPr>
        <w:rPr>
          <w:rFonts w:ascii="Arial" w:hAnsi="Arial"/>
          <w:bCs/>
          <w:sz w:val="24"/>
          <w:szCs w:val="24"/>
        </w:rPr>
      </w:pPr>
    </w:p>
    <w:p w:rsidR="00037D0A" w:rsidRPr="00FD72F1" w:rsidRDefault="00BF74AD" w:rsidP="00037D0A">
      <w:pPr>
        <w:spacing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13</w:t>
      </w:r>
      <w:r w:rsidR="00037D0A">
        <w:rPr>
          <w:rFonts w:ascii="Arial" w:hAnsi="Arial"/>
          <w:b/>
          <w:bCs/>
          <w:sz w:val="24"/>
          <w:szCs w:val="24"/>
        </w:rPr>
        <w:t xml:space="preserve">. </w:t>
      </w:r>
      <w:r w:rsidR="00037D0A" w:rsidRPr="00FD72F1">
        <w:rPr>
          <w:rFonts w:ascii="Arial" w:hAnsi="Arial"/>
          <w:b/>
          <w:bCs/>
          <w:sz w:val="24"/>
          <w:szCs w:val="24"/>
        </w:rPr>
        <w:t>Aspectos Legais e Éticos</w:t>
      </w:r>
      <w:r w:rsidR="00037D0A">
        <w:rPr>
          <w:rFonts w:ascii="Arial" w:hAnsi="Arial"/>
          <w:b/>
          <w:bCs/>
          <w:sz w:val="24"/>
          <w:szCs w:val="24"/>
        </w:rPr>
        <w:t>:</w:t>
      </w:r>
    </w:p>
    <w:p w:rsidR="00037D0A" w:rsidRPr="009A20C8" w:rsidRDefault="00037D0A" w:rsidP="00037D0A">
      <w:pPr>
        <w:spacing w:line="360" w:lineRule="auto"/>
        <w:rPr>
          <w:rFonts w:ascii="Arial" w:hAnsi="Arial"/>
          <w:sz w:val="24"/>
          <w:szCs w:val="24"/>
        </w:rPr>
      </w:pPr>
    </w:p>
    <w:p w:rsidR="00037D0A" w:rsidRPr="009A20C8" w:rsidRDefault="00037D0A" w:rsidP="00C50022">
      <w:pPr>
        <w:spacing w:line="360" w:lineRule="auto"/>
        <w:rPr>
          <w:rFonts w:ascii="Arial" w:hAnsi="Arial"/>
          <w:sz w:val="24"/>
          <w:szCs w:val="24"/>
        </w:rPr>
      </w:pPr>
      <w:r w:rsidRPr="009A20C8">
        <w:rPr>
          <w:rFonts w:ascii="Arial" w:hAnsi="Arial"/>
          <w:sz w:val="24"/>
          <w:szCs w:val="24"/>
        </w:rPr>
        <w:t xml:space="preserve">A prestação de serviços por profissionais autônomos </w:t>
      </w:r>
      <w:r>
        <w:rPr>
          <w:rFonts w:ascii="Arial" w:hAnsi="Arial"/>
          <w:sz w:val="24"/>
          <w:szCs w:val="24"/>
        </w:rPr>
        <w:t>utilizando</w:t>
      </w:r>
      <w:r w:rsidRPr="009A20C8">
        <w:rPr>
          <w:rFonts w:ascii="Arial" w:hAnsi="Arial"/>
          <w:sz w:val="24"/>
          <w:szCs w:val="24"/>
        </w:rPr>
        <w:t xml:space="preserve"> a plataforma </w:t>
      </w:r>
      <w:r w:rsidR="001F789F" w:rsidRPr="001F789F">
        <w:rPr>
          <w:rFonts w:ascii="Arial" w:hAnsi="Arial"/>
          <w:b/>
          <w:sz w:val="24"/>
          <w:szCs w:val="24"/>
        </w:rPr>
        <w:t>Vinisim</w:t>
      </w:r>
      <w:r w:rsidRPr="009A20C8">
        <w:rPr>
          <w:rFonts w:ascii="Arial" w:hAnsi="Arial"/>
          <w:sz w:val="24"/>
          <w:szCs w:val="24"/>
        </w:rPr>
        <w:t xml:space="preserve"> está em conformidade com as normas legais e éticas que regem as respectivas áreas de atuação. O profissional autônomo declara que possui a qualificação, a habilitação e a autorização necessárias para exercer sua atividade, bem como que respeita os códigos de ética e de conduta profissional.</w:t>
      </w:r>
    </w:p>
    <w:p w:rsidR="00037D0A" w:rsidRPr="009A20C8" w:rsidRDefault="00037D0A" w:rsidP="00037D0A">
      <w:pPr>
        <w:spacing w:line="360" w:lineRule="auto"/>
        <w:rPr>
          <w:rFonts w:ascii="Arial" w:hAnsi="Arial"/>
          <w:sz w:val="24"/>
          <w:szCs w:val="24"/>
        </w:rPr>
      </w:pPr>
    </w:p>
    <w:p w:rsidR="00037D0A" w:rsidRPr="009A20C8" w:rsidRDefault="00037D0A" w:rsidP="00C50022">
      <w:pPr>
        <w:spacing w:line="360" w:lineRule="auto"/>
        <w:rPr>
          <w:rFonts w:ascii="Arial" w:hAnsi="Arial"/>
          <w:sz w:val="24"/>
          <w:szCs w:val="24"/>
        </w:rPr>
      </w:pPr>
      <w:r w:rsidRPr="009A20C8">
        <w:rPr>
          <w:rFonts w:ascii="Arial" w:hAnsi="Arial"/>
          <w:sz w:val="24"/>
          <w:szCs w:val="24"/>
        </w:rPr>
        <w:t>O profissional autônomo se compromete a cumprir as obrigações contratuais assumidas com os clientes, bem como a zelar pela qualidade, pela segurança e pela satisfação dos mesmos. O profissional autônomo também se compromete a resguardar a confidencialidade das informações e dos dados fornecidos pelos clientes, bem como a não utilizar tais informações e dados para fins ilícitos ou indevidos.</w:t>
      </w:r>
    </w:p>
    <w:p w:rsidR="00037D0A" w:rsidRPr="009A20C8" w:rsidRDefault="00037D0A" w:rsidP="00037D0A">
      <w:pPr>
        <w:spacing w:line="360" w:lineRule="auto"/>
        <w:rPr>
          <w:rFonts w:ascii="Arial" w:hAnsi="Arial"/>
          <w:sz w:val="24"/>
          <w:szCs w:val="24"/>
        </w:rPr>
      </w:pPr>
    </w:p>
    <w:p w:rsidR="00037D0A" w:rsidRPr="009A20C8" w:rsidRDefault="00037D0A" w:rsidP="00C50022">
      <w:pPr>
        <w:spacing w:line="360" w:lineRule="auto"/>
        <w:rPr>
          <w:rFonts w:ascii="Arial" w:hAnsi="Arial"/>
          <w:sz w:val="24"/>
          <w:szCs w:val="24"/>
        </w:rPr>
      </w:pPr>
      <w:r w:rsidRPr="009A20C8">
        <w:rPr>
          <w:rFonts w:ascii="Arial" w:hAnsi="Arial"/>
          <w:sz w:val="24"/>
          <w:szCs w:val="24"/>
        </w:rPr>
        <w:t xml:space="preserve">A plataforma </w:t>
      </w:r>
      <w:r w:rsidR="00C50022">
        <w:rPr>
          <w:rFonts w:ascii="Arial" w:hAnsi="Arial"/>
          <w:b/>
          <w:sz w:val="24"/>
          <w:szCs w:val="24"/>
        </w:rPr>
        <w:t>Vinisim</w:t>
      </w:r>
      <w:r w:rsidRPr="009A20C8">
        <w:rPr>
          <w:rFonts w:ascii="Arial" w:hAnsi="Arial"/>
          <w:sz w:val="24"/>
          <w:szCs w:val="24"/>
        </w:rPr>
        <w:t xml:space="preserve"> não se responsabiliza por quaisquer danos, prejuízos ou responsabilidades decorrentes da prestação de serviços pelo profissional autônomo, </w:t>
      </w:r>
      <w:r w:rsidRPr="009A20C8">
        <w:rPr>
          <w:rFonts w:ascii="Arial" w:hAnsi="Arial"/>
          <w:sz w:val="24"/>
          <w:szCs w:val="24"/>
        </w:rPr>
        <w:lastRenderedPageBreak/>
        <w:t>sendo este o único responsável por responder por eventuais reclamações, demandas ou ações judiciais movidas pelos clientes ou por terceiros.</w:t>
      </w:r>
    </w:p>
    <w:p w:rsidR="00037D0A" w:rsidRPr="009A20C8" w:rsidRDefault="00037D0A" w:rsidP="00037D0A">
      <w:pPr>
        <w:spacing w:line="360" w:lineRule="auto"/>
        <w:rPr>
          <w:rFonts w:ascii="Arial" w:hAnsi="Arial"/>
          <w:sz w:val="24"/>
          <w:szCs w:val="24"/>
        </w:rPr>
      </w:pPr>
    </w:p>
    <w:p w:rsidR="00037D0A" w:rsidRDefault="00037D0A" w:rsidP="00C50022">
      <w:pPr>
        <w:spacing w:line="360" w:lineRule="auto"/>
        <w:rPr>
          <w:rFonts w:ascii="Arial" w:hAnsi="Arial"/>
          <w:sz w:val="24"/>
          <w:szCs w:val="24"/>
        </w:rPr>
      </w:pPr>
      <w:r w:rsidRPr="009A20C8">
        <w:rPr>
          <w:rFonts w:ascii="Arial" w:hAnsi="Arial"/>
          <w:sz w:val="24"/>
          <w:szCs w:val="24"/>
        </w:rPr>
        <w:t xml:space="preserve">A plataforma </w:t>
      </w:r>
      <w:r w:rsidR="00C50022">
        <w:rPr>
          <w:rFonts w:ascii="Arial" w:hAnsi="Arial"/>
          <w:b/>
          <w:sz w:val="24"/>
          <w:szCs w:val="24"/>
        </w:rPr>
        <w:t>Vinisim</w:t>
      </w:r>
      <w:r w:rsidRPr="009A20C8">
        <w:rPr>
          <w:rFonts w:ascii="Arial" w:hAnsi="Arial"/>
          <w:sz w:val="24"/>
          <w:szCs w:val="24"/>
        </w:rPr>
        <w:t xml:space="preserve"> se reserva o direito de suspender ou cancelar o cadastro do profissional autônomo que descumprir esta política, os termos de uso da plataforma, ou as normas legais e éticas aplicáveis.</w:t>
      </w:r>
    </w:p>
    <w:p w:rsidR="00D501BF" w:rsidRPr="00D501BF" w:rsidRDefault="00D501BF" w:rsidP="00F16DC9">
      <w:pPr>
        <w:rPr>
          <w:rFonts w:ascii="Arial" w:hAnsi="Arial"/>
          <w:b/>
          <w:bCs/>
          <w:sz w:val="24"/>
          <w:szCs w:val="24"/>
        </w:rPr>
      </w:pPr>
    </w:p>
    <w:p w:rsidR="00A8791A" w:rsidRDefault="00BF74AD" w:rsidP="00F16DC9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14</w:t>
      </w:r>
      <w:r w:rsidR="00A8791A" w:rsidRPr="00D501BF">
        <w:rPr>
          <w:rFonts w:ascii="Arial" w:hAnsi="Arial"/>
          <w:b/>
          <w:bCs/>
          <w:sz w:val="24"/>
          <w:szCs w:val="24"/>
        </w:rPr>
        <w:t>. ATUALIZAÇÕES E INTEGRAÇÃO AOS TERMOS DE USO</w:t>
      </w:r>
      <w:r w:rsidR="00F16DC9">
        <w:rPr>
          <w:rFonts w:ascii="Arial" w:hAnsi="Arial"/>
          <w:b/>
          <w:bCs/>
          <w:sz w:val="24"/>
          <w:szCs w:val="24"/>
        </w:rPr>
        <w:t>:</w:t>
      </w:r>
    </w:p>
    <w:p w:rsidR="00F16DC9" w:rsidRPr="00D501BF" w:rsidRDefault="00F16DC9" w:rsidP="00F16DC9">
      <w:pPr>
        <w:rPr>
          <w:rFonts w:ascii="Arial" w:hAnsi="Arial"/>
          <w:b/>
          <w:bCs/>
          <w:sz w:val="24"/>
          <w:szCs w:val="24"/>
        </w:rPr>
      </w:pPr>
    </w:p>
    <w:p w:rsidR="00043783" w:rsidRDefault="00A8791A" w:rsidP="00F16DC9">
      <w:pPr>
        <w:rPr>
          <w:rFonts w:ascii="Arial" w:hAnsi="Arial"/>
          <w:bCs/>
          <w:sz w:val="24"/>
          <w:szCs w:val="24"/>
        </w:rPr>
      </w:pPr>
      <w:r w:rsidRPr="00D501BF">
        <w:rPr>
          <w:rFonts w:ascii="Arial" w:hAnsi="Arial"/>
          <w:bCs/>
          <w:sz w:val="24"/>
          <w:szCs w:val="24"/>
        </w:rPr>
        <w:t xml:space="preserve">Esta Política integra os </w:t>
      </w:r>
      <w:r w:rsidRPr="00D501BF">
        <w:rPr>
          <w:rFonts w:ascii="Arial" w:hAnsi="Arial"/>
          <w:b/>
          <w:bCs/>
          <w:sz w:val="24"/>
          <w:szCs w:val="24"/>
          <w:u w:val="single"/>
        </w:rPr>
        <w:t>Termos e Condições Gerais de Uso</w:t>
      </w:r>
      <w:r w:rsidRPr="00D501BF">
        <w:rPr>
          <w:rFonts w:ascii="Arial" w:hAnsi="Arial"/>
          <w:bCs/>
          <w:sz w:val="24"/>
          <w:szCs w:val="24"/>
        </w:rPr>
        <w:t xml:space="preserve"> da Plataforma </w:t>
      </w:r>
      <w:r w:rsidR="001F789F" w:rsidRPr="001F789F">
        <w:rPr>
          <w:rFonts w:ascii="Arial" w:hAnsi="Arial"/>
          <w:b/>
          <w:bCs/>
          <w:sz w:val="24"/>
          <w:szCs w:val="24"/>
        </w:rPr>
        <w:t>Vinisim</w:t>
      </w:r>
      <w:r w:rsidRPr="00D501BF">
        <w:rPr>
          <w:rFonts w:ascii="Arial" w:hAnsi="Arial"/>
          <w:bCs/>
          <w:sz w:val="24"/>
          <w:szCs w:val="24"/>
        </w:rPr>
        <w:t>. Poderá ser atualizada a qualquer momento, mediante publicação oficial no site ou app, sendo a versão vigente sempre a mais atual.</w:t>
      </w:r>
    </w:p>
    <w:p w:rsidR="00A142B0" w:rsidRDefault="00A142B0" w:rsidP="00F16DC9">
      <w:pPr>
        <w:rPr>
          <w:rFonts w:ascii="Arial" w:hAnsi="Arial"/>
          <w:bCs/>
          <w:sz w:val="24"/>
          <w:szCs w:val="24"/>
        </w:rPr>
      </w:pPr>
    </w:p>
    <w:p w:rsidR="00A142B0" w:rsidRPr="00E044D1" w:rsidRDefault="00BF74AD" w:rsidP="00A142B0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15</w:t>
      </w:r>
      <w:r w:rsidR="00A142B0" w:rsidRPr="00E044D1">
        <w:rPr>
          <w:rFonts w:ascii="Arial" w:hAnsi="Arial"/>
          <w:b/>
          <w:bCs/>
          <w:sz w:val="24"/>
          <w:szCs w:val="24"/>
        </w:rPr>
        <w:t>. Contato:</w:t>
      </w:r>
    </w:p>
    <w:p w:rsidR="00A142B0" w:rsidRPr="00E044D1" w:rsidRDefault="00A142B0" w:rsidP="00A142B0">
      <w:pPr>
        <w:jc w:val="both"/>
        <w:rPr>
          <w:rFonts w:ascii="Arial" w:hAnsi="Arial"/>
          <w:bCs/>
          <w:sz w:val="24"/>
          <w:szCs w:val="24"/>
        </w:rPr>
      </w:pPr>
    </w:p>
    <w:p w:rsidR="00A142B0" w:rsidRPr="00F16DC9" w:rsidRDefault="00A142B0" w:rsidP="00290179">
      <w:pPr>
        <w:rPr>
          <w:rFonts w:ascii="Arial" w:hAnsi="Arial"/>
          <w:bCs/>
          <w:sz w:val="24"/>
          <w:szCs w:val="24"/>
        </w:rPr>
      </w:pPr>
      <w:r w:rsidRPr="00E044D1">
        <w:rPr>
          <w:rFonts w:ascii="Arial" w:hAnsi="Arial"/>
          <w:sz w:val="24"/>
          <w:szCs w:val="24"/>
        </w:rPr>
        <w:t>Para dúvidas ou solicitações relacionadas a esta Política, entre em contato</w:t>
      </w:r>
      <w:r w:rsidR="00290179">
        <w:rPr>
          <w:rFonts w:ascii="Arial" w:hAnsi="Arial"/>
          <w:sz w:val="24"/>
          <w:szCs w:val="24"/>
        </w:rPr>
        <w:t>:</w:t>
      </w:r>
      <w:r w:rsidR="00290179" w:rsidRPr="00E044D1">
        <w:rPr>
          <w:rFonts w:ascii="Arial" w:hAnsi="Arial"/>
          <w:sz w:val="24"/>
          <w:szCs w:val="24"/>
        </w:rPr>
        <w:t xml:space="preserve"> </w:t>
      </w:r>
      <w:r w:rsidRPr="00E044D1">
        <w:rPr>
          <w:rFonts w:ascii="Arial" w:hAnsi="Arial"/>
          <w:sz w:val="24"/>
          <w:szCs w:val="24"/>
        </w:rPr>
        <w:br/>
      </w:r>
      <w:r w:rsidR="00290179" w:rsidRPr="00290179">
        <w:rPr>
          <w:rFonts w:ascii="Arial" w:hAnsi="Arial"/>
          <w:b/>
          <w:bCs/>
          <w:sz w:val="24"/>
          <w:szCs w:val="24"/>
        </w:rPr>
        <w:t>E-mail oficial para contato:</w:t>
      </w:r>
      <w:r w:rsidR="00290179" w:rsidRPr="00290179">
        <w:rPr>
          <w:rFonts w:ascii="Arial" w:hAnsi="Arial"/>
          <w:bCs/>
          <w:sz w:val="24"/>
          <w:szCs w:val="24"/>
        </w:rPr>
        <w:t xml:space="preserve"> suporte@vinisim.ai</w:t>
      </w:r>
      <w:r w:rsidR="00290179" w:rsidRPr="00290179">
        <w:rPr>
          <w:rFonts w:ascii="Arial" w:hAnsi="Arial"/>
          <w:bCs/>
          <w:sz w:val="24"/>
          <w:szCs w:val="24"/>
        </w:rPr>
        <w:br/>
      </w:r>
      <w:r w:rsidR="00290179" w:rsidRPr="00290179">
        <w:rPr>
          <w:rFonts w:ascii="Arial" w:hAnsi="Arial"/>
          <w:b/>
          <w:bCs/>
          <w:sz w:val="24"/>
          <w:szCs w:val="24"/>
        </w:rPr>
        <w:t>Responsável (DPO):</w:t>
      </w:r>
      <w:r w:rsidR="00290179" w:rsidRPr="00290179">
        <w:rPr>
          <w:rFonts w:ascii="Arial" w:hAnsi="Arial"/>
          <w:bCs/>
          <w:sz w:val="24"/>
          <w:szCs w:val="24"/>
        </w:rPr>
        <w:t xml:space="preserve"> Vinícius Andrade Martins</w:t>
      </w:r>
      <w:r w:rsidR="00290179" w:rsidRPr="00290179">
        <w:rPr>
          <w:rFonts w:ascii="Arial" w:hAnsi="Arial"/>
          <w:bCs/>
          <w:sz w:val="24"/>
          <w:szCs w:val="24"/>
        </w:rPr>
        <w:br/>
      </w:r>
      <w:r w:rsidR="00290179" w:rsidRPr="00290179">
        <w:rPr>
          <w:rFonts w:ascii="Arial" w:hAnsi="Arial"/>
          <w:b/>
          <w:bCs/>
          <w:sz w:val="24"/>
          <w:szCs w:val="24"/>
        </w:rPr>
        <w:t>WhatsApp institucional:</w:t>
      </w:r>
      <w:r w:rsidR="00290179" w:rsidRPr="00290179">
        <w:rPr>
          <w:rFonts w:ascii="Arial" w:hAnsi="Arial"/>
          <w:bCs/>
          <w:sz w:val="24"/>
          <w:szCs w:val="24"/>
        </w:rPr>
        <w:t xml:space="preserve"> (</w:t>
      </w:r>
      <w:r w:rsidR="00DC625C">
        <w:rPr>
          <w:rFonts w:ascii="Arial" w:hAnsi="Arial"/>
          <w:bCs/>
          <w:sz w:val="24"/>
          <w:szCs w:val="24"/>
        </w:rPr>
        <w:t xml:space="preserve">+55 </w:t>
      </w:r>
      <w:r w:rsidR="00290179" w:rsidRPr="00290179">
        <w:rPr>
          <w:rFonts w:ascii="Arial" w:hAnsi="Arial"/>
          <w:bCs/>
          <w:sz w:val="24"/>
          <w:szCs w:val="24"/>
        </w:rPr>
        <w:t>34) 99994-9242</w:t>
      </w:r>
    </w:p>
    <w:sectPr w:rsidR="00A142B0" w:rsidRPr="00F16DC9" w:rsidSect="00C331AB">
      <w:headerReference w:type="default" r:id="rId7"/>
      <w:footerReference w:type="default" r:id="rId8"/>
      <w:pgSz w:w="11900" w:h="16838"/>
      <w:pgMar w:top="1425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6E1" w:rsidRDefault="002E36E1" w:rsidP="00561055">
      <w:r>
        <w:separator/>
      </w:r>
    </w:p>
  </w:endnote>
  <w:endnote w:type="continuationSeparator" w:id="0">
    <w:p w:rsidR="002E36E1" w:rsidRDefault="002E36E1" w:rsidP="0056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B0" w:rsidRDefault="00253520" w:rsidP="003139E9">
    <w:pPr>
      <w:pStyle w:val="Rodap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3.6pt;height:41.15pt">
          <v:imagedata r:id="rId1" o:title="Logos e variações - Vinisim-16" croptop="22056f" cropbottom="19739f"/>
        </v:shape>
      </w:pict>
    </w:r>
  </w:p>
  <w:p w:rsidR="004C0EB0" w:rsidRPr="006F3333" w:rsidRDefault="004C0EB0" w:rsidP="00483820">
    <w:pPr>
      <w:pStyle w:val="Cabealho"/>
      <w:tabs>
        <w:tab w:val="left" w:pos="7655"/>
      </w:tabs>
      <w:jc w:val="center"/>
      <w:rPr>
        <w:rFonts w:ascii="Montserrat Medium" w:hAnsi="Montserrat Medium"/>
        <w:b/>
      </w:rPr>
    </w:pPr>
    <w:r w:rsidRPr="006F3333">
      <w:rPr>
        <w:rFonts w:ascii="Montserrat Medium" w:hAnsi="Montserrat Medium"/>
        <w:b/>
        <w:noProof/>
      </w:rPr>
      <w:t xml:space="preserve">O melhor! </w:t>
    </w:r>
    <w:r>
      <w:rPr>
        <w:rFonts w:ascii="Montserrat Medium" w:hAnsi="Montserrat Medium"/>
        <w:b/>
        <w:noProof/>
        <w:color w:val="595959" w:themeColor="text1" w:themeTint="A6"/>
      </w:rPr>
      <w:t>amigo da construção civil.</w:t>
    </w:r>
  </w:p>
  <w:p w:rsidR="004C0EB0" w:rsidRDefault="001F789F" w:rsidP="003139E9">
    <w:pPr>
      <w:pStyle w:val="Rodap"/>
      <w:jc w:val="center"/>
    </w:pPr>
    <w:r w:rsidRPr="001F789F">
      <w:rPr>
        <w:rFonts w:ascii="Arial" w:hAnsi="Arial"/>
        <w:b/>
        <w:sz w:val="24"/>
      </w:rPr>
      <w:t>Vinisim</w:t>
    </w:r>
    <w:r w:rsidR="004C0EB0">
      <w:t xml:space="preserve"> | 52.044.462/0001-04, </w:t>
    </w:r>
    <w:r w:rsidR="004C0EB0" w:rsidRPr="003139E9">
      <w:t>2023 </w:t>
    </w:r>
    <w:r w:rsidR="004C0EB0">
      <w:t xml:space="preserve">| </w:t>
    </w:r>
    <w:r w:rsidR="004C0EB0" w:rsidRPr="003139E9">
      <w:t>Todos os Direitos Reservados.</w:t>
    </w:r>
    <w:r w:rsidR="004C0EB0">
      <w:t xml:space="preserve"> </w:t>
    </w:r>
  </w:p>
  <w:p w:rsidR="004C0EB0" w:rsidRPr="00483820" w:rsidRDefault="004C0EB0" w:rsidP="00483820">
    <w:pPr>
      <w:pStyle w:val="Rodap"/>
      <w:jc w:val="center"/>
    </w:pPr>
    <w:r w:rsidRPr="00483820">
      <w:t xml:space="preserve">E-mail: viniciusandrademartins@gmail.com | Whatsapp: (34) 99994-9242 | </w:t>
    </w:r>
    <w:hyperlink r:id="rId2" w:history="1">
      <w:r w:rsidRPr="003139E9">
        <w:rPr>
          <w:rStyle w:val="Hyperlink"/>
          <w:color w:val="000000" w:themeColor="text1"/>
          <w:u w:val="none"/>
        </w:rPr>
        <w:t>WWW.</w:t>
      </w:r>
      <w:r w:rsidR="001F789F" w:rsidRPr="001F789F">
        <w:rPr>
          <w:rStyle w:val="Hyperlink"/>
          <w:rFonts w:ascii="Arial" w:hAnsi="Arial"/>
          <w:b/>
          <w:color w:val="000000" w:themeColor="text1"/>
          <w:sz w:val="24"/>
          <w:u w:val="none"/>
        </w:rPr>
        <w:t>VINISIM</w:t>
      </w:r>
      <w:r w:rsidRPr="003139E9">
        <w:rPr>
          <w:rStyle w:val="Hyperlink"/>
          <w:color w:val="000000" w:themeColor="text1"/>
          <w:u w:val="none"/>
        </w:rPr>
        <w:t>.COM</w:t>
      </w:r>
    </w:hyperlink>
  </w:p>
  <w:p w:rsidR="004C0EB0" w:rsidRPr="00483820" w:rsidRDefault="004C0E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6E1" w:rsidRDefault="002E36E1" w:rsidP="00561055">
      <w:r>
        <w:separator/>
      </w:r>
    </w:p>
  </w:footnote>
  <w:footnote w:type="continuationSeparator" w:id="0">
    <w:p w:rsidR="002E36E1" w:rsidRDefault="002E36E1" w:rsidP="0056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B0" w:rsidRDefault="00253520" w:rsidP="003D37BE">
    <w:pPr>
      <w:pStyle w:val="Cabealho"/>
      <w:tabs>
        <w:tab w:val="left" w:pos="7655"/>
      </w:tabs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4.1pt;height:64.5pt">
          <v:imagedata r:id="rId1" o:title="Logos e variações - Vinisim-03" croptop="25157f" cropbottom="28130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660"/>
    <w:multiLevelType w:val="multilevel"/>
    <w:tmpl w:val="4216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74A7B"/>
    <w:multiLevelType w:val="multilevel"/>
    <w:tmpl w:val="3932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61960"/>
    <w:multiLevelType w:val="multilevel"/>
    <w:tmpl w:val="447C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33DAF"/>
    <w:multiLevelType w:val="multilevel"/>
    <w:tmpl w:val="48D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32A2C"/>
    <w:multiLevelType w:val="multilevel"/>
    <w:tmpl w:val="314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hdrShapeDefaults>
    <o:shapedefaults v:ext="edit" spidmax="64514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6C21C5"/>
    <w:rsid w:val="000101D0"/>
    <w:rsid w:val="00010DAD"/>
    <w:rsid w:val="000227F9"/>
    <w:rsid w:val="00027048"/>
    <w:rsid w:val="00033CED"/>
    <w:rsid w:val="00037D0A"/>
    <w:rsid w:val="00043783"/>
    <w:rsid w:val="0004491A"/>
    <w:rsid w:val="0004640F"/>
    <w:rsid w:val="00057B98"/>
    <w:rsid w:val="000756BC"/>
    <w:rsid w:val="000C3792"/>
    <w:rsid w:val="000D1902"/>
    <w:rsid w:val="000E1749"/>
    <w:rsid w:val="000F6C8B"/>
    <w:rsid w:val="001144F5"/>
    <w:rsid w:val="0013258C"/>
    <w:rsid w:val="00145C35"/>
    <w:rsid w:val="00146893"/>
    <w:rsid w:val="00171551"/>
    <w:rsid w:val="0017591F"/>
    <w:rsid w:val="00182F27"/>
    <w:rsid w:val="001976F0"/>
    <w:rsid w:val="001A3987"/>
    <w:rsid w:val="001A3F16"/>
    <w:rsid w:val="001C1513"/>
    <w:rsid w:val="001C7736"/>
    <w:rsid w:val="001D148C"/>
    <w:rsid w:val="001F789F"/>
    <w:rsid w:val="00217B39"/>
    <w:rsid w:val="00225C9A"/>
    <w:rsid w:val="002264E9"/>
    <w:rsid w:val="0023460E"/>
    <w:rsid w:val="0025233B"/>
    <w:rsid w:val="00253520"/>
    <w:rsid w:val="00271A1A"/>
    <w:rsid w:val="002769D5"/>
    <w:rsid w:val="00280AF9"/>
    <w:rsid w:val="00290179"/>
    <w:rsid w:val="002B1D5E"/>
    <w:rsid w:val="002B28E7"/>
    <w:rsid w:val="002C4719"/>
    <w:rsid w:val="002E1861"/>
    <w:rsid w:val="002E1FF8"/>
    <w:rsid w:val="002E36E1"/>
    <w:rsid w:val="002F3A84"/>
    <w:rsid w:val="002F6273"/>
    <w:rsid w:val="0030438E"/>
    <w:rsid w:val="0031011E"/>
    <w:rsid w:val="003139E9"/>
    <w:rsid w:val="00326705"/>
    <w:rsid w:val="00333D9E"/>
    <w:rsid w:val="003358ED"/>
    <w:rsid w:val="00335EFC"/>
    <w:rsid w:val="00367846"/>
    <w:rsid w:val="00384B57"/>
    <w:rsid w:val="003A2584"/>
    <w:rsid w:val="003A78D3"/>
    <w:rsid w:val="003B24F9"/>
    <w:rsid w:val="003C083B"/>
    <w:rsid w:val="003D37BE"/>
    <w:rsid w:val="003E129C"/>
    <w:rsid w:val="003E2C32"/>
    <w:rsid w:val="003E7AF2"/>
    <w:rsid w:val="003F2828"/>
    <w:rsid w:val="003F4EDD"/>
    <w:rsid w:val="0040617D"/>
    <w:rsid w:val="00411E0E"/>
    <w:rsid w:val="00436597"/>
    <w:rsid w:val="00456BC1"/>
    <w:rsid w:val="004642C1"/>
    <w:rsid w:val="004771B6"/>
    <w:rsid w:val="00483820"/>
    <w:rsid w:val="00492F2E"/>
    <w:rsid w:val="004969C1"/>
    <w:rsid w:val="004A1ED7"/>
    <w:rsid w:val="004A343A"/>
    <w:rsid w:val="004C0EB0"/>
    <w:rsid w:val="00500F06"/>
    <w:rsid w:val="005031FA"/>
    <w:rsid w:val="005133B9"/>
    <w:rsid w:val="00522147"/>
    <w:rsid w:val="00535352"/>
    <w:rsid w:val="00536BD6"/>
    <w:rsid w:val="00545859"/>
    <w:rsid w:val="005474AB"/>
    <w:rsid w:val="00550C60"/>
    <w:rsid w:val="00561055"/>
    <w:rsid w:val="00590D4A"/>
    <w:rsid w:val="0059706D"/>
    <w:rsid w:val="005D7E75"/>
    <w:rsid w:val="005F1162"/>
    <w:rsid w:val="005F6BCB"/>
    <w:rsid w:val="00611C24"/>
    <w:rsid w:val="00635653"/>
    <w:rsid w:val="0065595E"/>
    <w:rsid w:val="00664143"/>
    <w:rsid w:val="00665430"/>
    <w:rsid w:val="006837E1"/>
    <w:rsid w:val="006C0144"/>
    <w:rsid w:val="006C21C5"/>
    <w:rsid w:val="006C4AD7"/>
    <w:rsid w:val="006D05B6"/>
    <w:rsid w:val="006E1EE2"/>
    <w:rsid w:val="006F3333"/>
    <w:rsid w:val="006F6733"/>
    <w:rsid w:val="00701131"/>
    <w:rsid w:val="00725EE8"/>
    <w:rsid w:val="00726150"/>
    <w:rsid w:val="007272DB"/>
    <w:rsid w:val="00743BE9"/>
    <w:rsid w:val="007704EE"/>
    <w:rsid w:val="00774495"/>
    <w:rsid w:val="007775CB"/>
    <w:rsid w:val="00781D33"/>
    <w:rsid w:val="0078220A"/>
    <w:rsid w:val="00783533"/>
    <w:rsid w:val="00783BF6"/>
    <w:rsid w:val="007846A9"/>
    <w:rsid w:val="007905ED"/>
    <w:rsid w:val="007A5732"/>
    <w:rsid w:val="007B2543"/>
    <w:rsid w:val="007E0274"/>
    <w:rsid w:val="007E6B84"/>
    <w:rsid w:val="00802E71"/>
    <w:rsid w:val="008162AC"/>
    <w:rsid w:val="008212D3"/>
    <w:rsid w:val="008240AF"/>
    <w:rsid w:val="00824754"/>
    <w:rsid w:val="00827025"/>
    <w:rsid w:val="0083758E"/>
    <w:rsid w:val="008402B4"/>
    <w:rsid w:val="00842C71"/>
    <w:rsid w:val="00867431"/>
    <w:rsid w:val="00867FFC"/>
    <w:rsid w:val="00876197"/>
    <w:rsid w:val="00877469"/>
    <w:rsid w:val="0088170F"/>
    <w:rsid w:val="008866C8"/>
    <w:rsid w:val="00892912"/>
    <w:rsid w:val="00896BDE"/>
    <w:rsid w:val="008973E5"/>
    <w:rsid w:val="008B0BF6"/>
    <w:rsid w:val="008B1C13"/>
    <w:rsid w:val="008C0FC9"/>
    <w:rsid w:val="008C4614"/>
    <w:rsid w:val="008C6BB7"/>
    <w:rsid w:val="008D091F"/>
    <w:rsid w:val="008E46E5"/>
    <w:rsid w:val="008E65B7"/>
    <w:rsid w:val="008F368E"/>
    <w:rsid w:val="00912455"/>
    <w:rsid w:val="00915EF5"/>
    <w:rsid w:val="00926531"/>
    <w:rsid w:val="00926E02"/>
    <w:rsid w:val="00927CBB"/>
    <w:rsid w:val="00932B9A"/>
    <w:rsid w:val="009747F7"/>
    <w:rsid w:val="0098353F"/>
    <w:rsid w:val="00985819"/>
    <w:rsid w:val="009A2AC4"/>
    <w:rsid w:val="009A5D62"/>
    <w:rsid w:val="009A6601"/>
    <w:rsid w:val="009A6AC7"/>
    <w:rsid w:val="009B4B7C"/>
    <w:rsid w:val="009C14DF"/>
    <w:rsid w:val="009D5943"/>
    <w:rsid w:val="009F2B4A"/>
    <w:rsid w:val="009F6783"/>
    <w:rsid w:val="00A04B94"/>
    <w:rsid w:val="00A079C5"/>
    <w:rsid w:val="00A142B0"/>
    <w:rsid w:val="00A14ADA"/>
    <w:rsid w:val="00A26669"/>
    <w:rsid w:val="00A269E0"/>
    <w:rsid w:val="00A37F06"/>
    <w:rsid w:val="00A73D7C"/>
    <w:rsid w:val="00A7791F"/>
    <w:rsid w:val="00A8791A"/>
    <w:rsid w:val="00A87F4C"/>
    <w:rsid w:val="00AD269C"/>
    <w:rsid w:val="00AF1BF0"/>
    <w:rsid w:val="00B14223"/>
    <w:rsid w:val="00B14C15"/>
    <w:rsid w:val="00B52C5C"/>
    <w:rsid w:val="00B56946"/>
    <w:rsid w:val="00B67CC8"/>
    <w:rsid w:val="00B74A22"/>
    <w:rsid w:val="00B93787"/>
    <w:rsid w:val="00BB6B94"/>
    <w:rsid w:val="00BD0A0E"/>
    <w:rsid w:val="00BD4A68"/>
    <w:rsid w:val="00BD68B2"/>
    <w:rsid w:val="00BE14C2"/>
    <w:rsid w:val="00BE307B"/>
    <w:rsid w:val="00BE44E2"/>
    <w:rsid w:val="00BF071B"/>
    <w:rsid w:val="00BF3148"/>
    <w:rsid w:val="00BF74AD"/>
    <w:rsid w:val="00C0703B"/>
    <w:rsid w:val="00C14637"/>
    <w:rsid w:val="00C2098B"/>
    <w:rsid w:val="00C24E7E"/>
    <w:rsid w:val="00C331AB"/>
    <w:rsid w:val="00C36BD0"/>
    <w:rsid w:val="00C45DDE"/>
    <w:rsid w:val="00C50022"/>
    <w:rsid w:val="00C65EAA"/>
    <w:rsid w:val="00C74479"/>
    <w:rsid w:val="00C8045D"/>
    <w:rsid w:val="00C811E9"/>
    <w:rsid w:val="00C84948"/>
    <w:rsid w:val="00CE5B09"/>
    <w:rsid w:val="00CE5ED5"/>
    <w:rsid w:val="00CE7BF7"/>
    <w:rsid w:val="00CF0178"/>
    <w:rsid w:val="00CF301A"/>
    <w:rsid w:val="00D00518"/>
    <w:rsid w:val="00D15892"/>
    <w:rsid w:val="00D16761"/>
    <w:rsid w:val="00D41E8D"/>
    <w:rsid w:val="00D47E09"/>
    <w:rsid w:val="00D501BF"/>
    <w:rsid w:val="00D73997"/>
    <w:rsid w:val="00D8161D"/>
    <w:rsid w:val="00D93FFB"/>
    <w:rsid w:val="00D96AC8"/>
    <w:rsid w:val="00DA2B26"/>
    <w:rsid w:val="00DA5ACE"/>
    <w:rsid w:val="00DB1BA6"/>
    <w:rsid w:val="00DC625C"/>
    <w:rsid w:val="00DC65E6"/>
    <w:rsid w:val="00DD1AF4"/>
    <w:rsid w:val="00DE0CE1"/>
    <w:rsid w:val="00DF7221"/>
    <w:rsid w:val="00E02E13"/>
    <w:rsid w:val="00E044D1"/>
    <w:rsid w:val="00E10C82"/>
    <w:rsid w:val="00E257D0"/>
    <w:rsid w:val="00E26052"/>
    <w:rsid w:val="00E356AF"/>
    <w:rsid w:val="00E37898"/>
    <w:rsid w:val="00E37C6B"/>
    <w:rsid w:val="00E53E68"/>
    <w:rsid w:val="00E866BD"/>
    <w:rsid w:val="00E91803"/>
    <w:rsid w:val="00EA4A08"/>
    <w:rsid w:val="00EC78C5"/>
    <w:rsid w:val="00F00E5F"/>
    <w:rsid w:val="00F04525"/>
    <w:rsid w:val="00F04DBC"/>
    <w:rsid w:val="00F05E76"/>
    <w:rsid w:val="00F16DC9"/>
    <w:rsid w:val="00F92341"/>
    <w:rsid w:val="00F95D86"/>
    <w:rsid w:val="00FD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1A"/>
  </w:style>
  <w:style w:type="paragraph" w:styleId="Ttulo1">
    <w:name w:val="heading 1"/>
    <w:basedOn w:val="Normal"/>
    <w:next w:val="Normal"/>
    <w:link w:val="Ttulo1Char"/>
    <w:uiPriority w:val="9"/>
    <w:qFormat/>
    <w:rsid w:val="00550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14A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4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055"/>
  </w:style>
  <w:style w:type="paragraph" w:styleId="Rodap">
    <w:name w:val="footer"/>
    <w:basedOn w:val="Normal"/>
    <w:link w:val="RodapChar"/>
    <w:uiPriority w:val="99"/>
    <w:unhideWhenUsed/>
    <w:rsid w:val="0056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055"/>
  </w:style>
  <w:style w:type="paragraph" w:styleId="PargrafodaLista">
    <w:name w:val="List Paragraph"/>
    <w:basedOn w:val="Normal"/>
    <w:uiPriority w:val="34"/>
    <w:qFormat/>
    <w:rsid w:val="002B28E7"/>
    <w:pPr>
      <w:ind w:left="708"/>
    </w:pPr>
  </w:style>
  <w:style w:type="character" w:styleId="Hyperlink">
    <w:name w:val="Hyperlink"/>
    <w:uiPriority w:val="99"/>
    <w:unhideWhenUsed/>
    <w:rsid w:val="00BD0A0E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9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38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5233B"/>
    <w:pPr>
      <w:autoSpaceDE w:val="0"/>
      <w:autoSpaceDN w:val="0"/>
      <w:adjustRightInd w:val="0"/>
    </w:pPr>
    <w:rPr>
      <w:rFonts w:ascii="Yu Gothic" w:eastAsia="Yu Gothic" w:hAnsi="Times New Roman" w:cs="Yu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14AD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14ADA"/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A14A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A14AD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44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774495"/>
    <w:pPr>
      <w:widowControl w:val="0"/>
      <w:autoSpaceDE w:val="0"/>
      <w:autoSpaceDN w:val="0"/>
      <w:spacing w:before="79"/>
      <w:ind w:left="1721" w:right="1738"/>
      <w:jc w:val="center"/>
    </w:pPr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774495"/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550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ISIM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1851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Usuário do Windows</cp:lastModifiedBy>
  <cp:revision>79</cp:revision>
  <cp:lastPrinted>2025-02-06T20:00:00Z</cp:lastPrinted>
  <dcterms:created xsi:type="dcterms:W3CDTF">2025-05-27T18:13:00Z</dcterms:created>
  <dcterms:modified xsi:type="dcterms:W3CDTF">2025-06-03T21:48:00Z</dcterms:modified>
</cp:coreProperties>
</file>